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0AB7" w14:textId="77777777" w:rsidR="003D395A" w:rsidRDefault="002213BB">
      <w:pPr>
        <w:spacing w:line="560" w:lineRule="exact"/>
        <w:ind w:right="214"/>
        <w:jc w:val="left"/>
        <w:rPr>
          <w:rStyle w:val="NormalCharacter"/>
          <w:rFonts w:ascii="黑体" w:eastAsia="黑体" w:hAnsi="黑体"/>
          <w:spacing w:val="-6"/>
          <w:sz w:val="32"/>
          <w:szCs w:val="32"/>
        </w:rPr>
      </w:pPr>
      <w:r>
        <w:rPr>
          <w:rStyle w:val="NormalCharacter"/>
          <w:rFonts w:ascii="黑体" w:eastAsia="黑体" w:hAnsi="黑体" w:hint="eastAsia"/>
          <w:spacing w:val="-6"/>
          <w:sz w:val="32"/>
          <w:szCs w:val="32"/>
        </w:rPr>
        <w:t>附件</w:t>
      </w:r>
    </w:p>
    <w:p w14:paraId="7971E7DE" w14:textId="77777777" w:rsidR="003D395A" w:rsidRDefault="003D395A">
      <w:pPr>
        <w:spacing w:line="560" w:lineRule="exact"/>
        <w:ind w:right="214"/>
        <w:jc w:val="left"/>
        <w:rPr>
          <w:rStyle w:val="NormalCharacter"/>
          <w:rFonts w:ascii="黑体" w:eastAsia="黑体" w:hAnsi="黑体"/>
          <w:spacing w:val="-6"/>
          <w:sz w:val="32"/>
          <w:szCs w:val="32"/>
        </w:rPr>
      </w:pPr>
    </w:p>
    <w:p w14:paraId="21D9243D" w14:textId="77777777" w:rsidR="003D395A" w:rsidRDefault="002213BB">
      <w:pPr>
        <w:spacing w:line="560" w:lineRule="exact"/>
        <w:jc w:val="center"/>
        <w:rPr>
          <w:rFonts w:ascii="方正小标宋简体" w:eastAsia="方正小标宋简体" w:hAnsi="仿宋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获奖名单（排名不分先后）</w:t>
      </w:r>
    </w:p>
    <w:p w14:paraId="225003EA" w14:textId="77777777" w:rsidR="003D395A" w:rsidRDefault="002213BB">
      <w:pPr>
        <w:spacing w:line="560" w:lineRule="exact"/>
        <w:jc w:val="left"/>
        <w:rPr>
          <w:rFonts w:ascii="黑体" w:eastAsia="黑体" w:hAnsi="黑体" w:cs="黑体"/>
          <w:kern w:val="0"/>
          <w:sz w:val="28"/>
          <w:szCs w:val="21"/>
        </w:rPr>
      </w:pPr>
      <w:r>
        <w:rPr>
          <w:rFonts w:ascii="黑体" w:eastAsia="黑体" w:hAnsi="黑体" w:cs="黑体" w:hint="eastAsia"/>
          <w:kern w:val="0"/>
          <w:sz w:val="28"/>
          <w:szCs w:val="21"/>
        </w:rPr>
        <w:t>一、优秀会员单位名单（</w:t>
      </w:r>
      <w:r>
        <w:rPr>
          <w:rFonts w:ascii="黑体" w:eastAsia="黑体" w:hAnsi="黑体" w:cs="黑体"/>
          <w:kern w:val="0"/>
          <w:sz w:val="28"/>
          <w:szCs w:val="21"/>
        </w:rPr>
        <w:t>457</w:t>
      </w:r>
      <w:r>
        <w:rPr>
          <w:rFonts w:ascii="黑体" w:eastAsia="黑体" w:hAnsi="黑体" w:cs="黑体" w:hint="eastAsia"/>
          <w:kern w:val="0"/>
          <w:sz w:val="28"/>
          <w:szCs w:val="21"/>
        </w:rPr>
        <w:t>家）</w:t>
      </w:r>
    </w:p>
    <w:tbl>
      <w:tblPr>
        <w:tblW w:w="4060" w:type="pct"/>
        <w:jc w:val="center"/>
        <w:tblLook w:val="04A0" w:firstRow="1" w:lastRow="0" w:firstColumn="1" w:lastColumn="0" w:noHBand="0" w:noVBand="1"/>
      </w:tblPr>
      <w:tblGrid>
        <w:gridCol w:w="1080"/>
        <w:gridCol w:w="6277"/>
      </w:tblGrid>
      <w:tr w:rsidR="003D395A" w14:paraId="79C2AF8D" w14:textId="77777777">
        <w:trPr>
          <w:trHeight w:hRule="exact" w:val="45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F3F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序号</w:t>
            </w:r>
          </w:p>
        </w:tc>
        <w:tc>
          <w:tcPr>
            <w:tcW w:w="6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6EB6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单位名称</w:t>
            </w:r>
          </w:p>
        </w:tc>
      </w:tr>
      <w:tr w:rsidR="003D395A" w14:paraId="0E53FD6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5B73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1E67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爱协林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热处理系统（北京）有限公司</w:t>
            </w:r>
          </w:p>
        </w:tc>
      </w:tr>
      <w:tr w:rsidR="003D395A" w14:paraId="421E893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D816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9571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埃肯铸造（中国）有限公司</w:t>
            </w:r>
          </w:p>
        </w:tc>
      </w:tr>
      <w:tr w:rsidR="003D395A" w14:paraId="03CBF15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39D0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4A3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安钢集团永通球墨铸铁管有限责任公司</w:t>
            </w:r>
          </w:p>
        </w:tc>
      </w:tr>
      <w:tr w:rsidR="003D395A" w14:paraId="4A04FA7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33C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0F99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安徽大天铸业有限责任公司</w:t>
            </w:r>
          </w:p>
        </w:tc>
      </w:tr>
      <w:tr w:rsidR="003D395A" w14:paraId="0EBBB5D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8850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3944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安徽海立精密铸造有限公司</w:t>
            </w:r>
          </w:p>
        </w:tc>
      </w:tr>
      <w:tr w:rsidR="003D395A" w14:paraId="5966796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E6D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6D71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安徽合力股份有限公司合肥铸锻厂</w:t>
            </w:r>
          </w:p>
        </w:tc>
      </w:tr>
      <w:tr w:rsidR="003D395A" w14:paraId="1D7270D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3B6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009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安徽华峰重工机械有限公司</w:t>
            </w:r>
          </w:p>
        </w:tc>
      </w:tr>
      <w:tr w:rsidR="003D395A" w14:paraId="645821A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01B2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B88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安徽九华富康冶金材料有限公司</w:t>
            </w:r>
          </w:p>
        </w:tc>
      </w:tr>
      <w:tr w:rsidR="003D395A" w14:paraId="22AD7F9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36D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FBB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安徽全柴天和机械有限公司</w:t>
            </w:r>
          </w:p>
        </w:tc>
      </w:tr>
      <w:tr w:rsidR="003D395A" w14:paraId="133B06E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590D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43A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安徽省兴伟钢铁炉料有限公司</w:t>
            </w:r>
          </w:p>
        </w:tc>
      </w:tr>
      <w:tr w:rsidR="003D395A" w14:paraId="213D7C4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4E1F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ED2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安徽兴达动力机械有限公司</w:t>
            </w:r>
          </w:p>
        </w:tc>
      </w:tr>
      <w:tr w:rsidR="003D395A" w14:paraId="60EA026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5EB6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514C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安徽泫氏铸造有限责任公司</w:t>
            </w:r>
          </w:p>
        </w:tc>
      </w:tr>
      <w:tr w:rsidR="003D395A" w14:paraId="46133CA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548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97A3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安徽应流机电股份有限公司</w:t>
            </w:r>
          </w:p>
        </w:tc>
      </w:tr>
      <w:tr w:rsidR="003D395A" w14:paraId="6824F75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430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A51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包头市铸友工业材料有限公司</w:t>
            </w:r>
          </w:p>
        </w:tc>
      </w:tr>
      <w:tr w:rsidR="003D395A" w14:paraId="3D1880A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715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010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宝鸡圣俊重型汽车配件有限公司</w:t>
            </w:r>
          </w:p>
        </w:tc>
      </w:tr>
      <w:tr w:rsidR="003D395A" w14:paraId="27E9627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D2E7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296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保定宁信新型材料有限公司</w:t>
            </w:r>
          </w:p>
        </w:tc>
      </w:tr>
      <w:tr w:rsidR="003D395A" w14:paraId="3F758B5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CB6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821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保定维尔铸造机械股份有限公司</w:t>
            </w:r>
          </w:p>
        </w:tc>
      </w:tr>
      <w:tr w:rsidR="003D395A" w14:paraId="3B17889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54E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65E9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北京昌航精铸技术有限公司</w:t>
            </w:r>
          </w:p>
        </w:tc>
      </w:tr>
      <w:tr w:rsidR="003D395A" w14:paraId="17E78DC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07F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F1D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北京发那科机电有限公司</w:t>
            </w:r>
          </w:p>
        </w:tc>
      </w:tr>
      <w:tr w:rsidR="003D395A" w14:paraId="2812A7E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393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49E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北京菲美得机械有限公司</w:t>
            </w:r>
          </w:p>
        </w:tc>
      </w:tr>
      <w:tr w:rsidR="003D395A" w14:paraId="04C04A9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FC8C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F97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北京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金风科创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风电设备有限公司</w:t>
            </w:r>
          </w:p>
        </w:tc>
      </w:tr>
      <w:tr w:rsidR="003D395A" w14:paraId="3C2B082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15B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0C4C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北京中冶设备研究设计总院有限公司</w:t>
            </w:r>
          </w:p>
        </w:tc>
      </w:tr>
      <w:tr w:rsidR="003D395A" w14:paraId="74E8FD6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6B0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23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E79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本溪参铁（集团）有限公司</w:t>
            </w:r>
          </w:p>
        </w:tc>
      </w:tr>
      <w:tr w:rsidR="003D395A" w14:paraId="30F6ED9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DE35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07F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本溪钢铁（集团）机械制造有限责任公司</w:t>
            </w:r>
          </w:p>
        </w:tc>
      </w:tr>
      <w:tr w:rsidR="003D395A" w14:paraId="33256E5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4B52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6A56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本溪华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声铸造厂</w:t>
            </w:r>
          </w:p>
        </w:tc>
      </w:tr>
      <w:tr w:rsidR="003D395A" w14:paraId="399430A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B3D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E31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本溪市聚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达机械制造有限公司</w:t>
            </w:r>
          </w:p>
        </w:tc>
      </w:tr>
      <w:tr w:rsidR="003D395A" w14:paraId="734AD3D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BC9E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0B6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博途新能源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（徐州）有限公司</w:t>
            </w:r>
          </w:p>
        </w:tc>
      </w:tr>
      <w:tr w:rsidR="003D395A" w14:paraId="084059C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CE6A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389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昌黎县兴国精密机件有限公司</w:t>
            </w:r>
          </w:p>
        </w:tc>
      </w:tr>
      <w:tr w:rsidR="003D395A" w14:paraId="173646A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17F2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82D7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常州华德机械有限公司</w:t>
            </w:r>
          </w:p>
        </w:tc>
      </w:tr>
      <w:tr w:rsidR="003D395A" w14:paraId="7EDE921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C65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F41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常州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钜苓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铸造有限公司</w:t>
            </w:r>
          </w:p>
        </w:tc>
      </w:tr>
      <w:tr w:rsidR="003D395A" w14:paraId="5C93E2A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8485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EBE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常州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达重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工科技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056D024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9F3C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245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常州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市常牛机械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6C7F734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495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750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常州市铸造协会</w:t>
            </w:r>
          </w:p>
        </w:tc>
      </w:tr>
      <w:tr w:rsidR="003D395A" w14:paraId="1A051BF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D19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730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朝阳柴油机铸造有限公司</w:t>
            </w:r>
          </w:p>
        </w:tc>
      </w:tr>
      <w:tr w:rsidR="003D395A" w14:paraId="71C403A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F1B7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D6F4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朝阳飞马车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辆设备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股份公司</w:t>
            </w:r>
          </w:p>
        </w:tc>
      </w:tr>
      <w:tr w:rsidR="003D395A" w14:paraId="1B1BBDB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568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B0A0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成都金顶精密铸造有限公司</w:t>
            </w:r>
          </w:p>
        </w:tc>
      </w:tr>
      <w:tr w:rsidR="003D395A" w14:paraId="4FB3010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9671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5199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成都科深节能材料有限公司</w:t>
            </w:r>
          </w:p>
        </w:tc>
      </w:tr>
      <w:tr w:rsidR="003D395A" w14:paraId="6D13980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B679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139C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慈溪汇丽机电股份有限公司</w:t>
            </w:r>
          </w:p>
        </w:tc>
      </w:tr>
      <w:tr w:rsidR="003D395A" w14:paraId="6E446A6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B6E7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170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达州市渠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江铸管有限公司</w:t>
            </w:r>
          </w:p>
        </w:tc>
      </w:tr>
      <w:tr w:rsidR="003D395A" w14:paraId="1E261CA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314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849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大连华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锐重工铸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业有限公司</w:t>
            </w:r>
          </w:p>
        </w:tc>
      </w:tr>
      <w:tr w:rsidR="003D395A" w14:paraId="6CB3670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5E1F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9F25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大连金河铸造有限公司</w:t>
            </w:r>
          </w:p>
        </w:tc>
      </w:tr>
      <w:tr w:rsidR="003D395A" w14:paraId="3C3C8E8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516F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EF93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大连旅桑实业有限公司</w:t>
            </w:r>
          </w:p>
        </w:tc>
      </w:tr>
      <w:tr w:rsidR="003D395A" w14:paraId="409A750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3893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A5C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大连亚明汽车部件股份有限公司</w:t>
            </w:r>
          </w:p>
        </w:tc>
      </w:tr>
      <w:tr w:rsidR="003D395A" w14:paraId="5CE9BBE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F22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056A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丹东大王精铸有限公司</w:t>
            </w:r>
          </w:p>
        </w:tc>
      </w:tr>
      <w:tr w:rsidR="003D395A" w14:paraId="6B60515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B8EB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F335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丹东市隆盛铸造有限公司</w:t>
            </w:r>
          </w:p>
        </w:tc>
      </w:tr>
      <w:tr w:rsidR="003D395A" w14:paraId="47C1A6C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4E5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554C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当涂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县明翔炉料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加工厂</w:t>
            </w:r>
          </w:p>
        </w:tc>
      </w:tr>
      <w:tr w:rsidR="003D395A" w14:paraId="75BB4C8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673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CFFB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东风精密铸造有限公司</w:t>
            </w:r>
          </w:p>
        </w:tc>
      </w:tr>
      <w:tr w:rsidR="003D395A" w14:paraId="5E66666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3953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EFA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东莞鸿图精密压铸有限公司</w:t>
            </w:r>
          </w:p>
        </w:tc>
      </w:tr>
      <w:tr w:rsidR="003D395A" w14:paraId="34D3EC7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78F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4D67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东营昶晟精密铸造有限公司</w:t>
            </w:r>
          </w:p>
        </w:tc>
      </w:tr>
      <w:tr w:rsidR="003D395A" w14:paraId="641C3AE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7B3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50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78D8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凤县超顺铸业有限公司</w:t>
            </w:r>
          </w:p>
        </w:tc>
      </w:tr>
      <w:tr w:rsidR="003D395A" w14:paraId="30D888D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C436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51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2829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佛山市禅山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铸造有限公司</w:t>
            </w:r>
          </w:p>
        </w:tc>
      </w:tr>
      <w:tr w:rsidR="003D395A" w14:paraId="54E68C7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74DF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52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DC9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福建宏大特钢有限公司</w:t>
            </w:r>
          </w:p>
        </w:tc>
      </w:tr>
      <w:tr w:rsidR="003D395A" w14:paraId="68229D2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74B3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53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F16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福建省铸造行业协会</w:t>
            </w:r>
          </w:p>
        </w:tc>
      </w:tr>
      <w:tr w:rsidR="003D395A" w14:paraId="757E406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163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54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4500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福建台明铸管科技股份有限公司</w:t>
            </w:r>
          </w:p>
        </w:tc>
      </w:tr>
      <w:tr w:rsidR="003D395A" w14:paraId="31D87ED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8B96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55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A17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福建天尊新材料制造有限公司</w:t>
            </w:r>
          </w:p>
        </w:tc>
      </w:tr>
      <w:tr w:rsidR="003D395A" w14:paraId="1910580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7D14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56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5823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福建兴航机械铸造有限公司</w:t>
            </w:r>
          </w:p>
        </w:tc>
      </w:tr>
      <w:tr w:rsidR="003D395A" w14:paraId="2FA960A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D262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57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CC54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抚顺罕王直接还原铁有限公司</w:t>
            </w:r>
          </w:p>
        </w:tc>
      </w:tr>
      <w:tr w:rsidR="003D395A" w14:paraId="1ADA22C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C0E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58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B925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抚州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市羊易实业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5724FF3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A40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59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1A78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阜新力昌钢铁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铸造有限公司</w:t>
            </w:r>
          </w:p>
        </w:tc>
      </w:tr>
      <w:tr w:rsidR="003D395A" w14:paraId="61F8465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F057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60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294E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阜新力达钢铁铸造有限公司</w:t>
            </w:r>
          </w:p>
        </w:tc>
      </w:tr>
      <w:tr w:rsidR="003D395A" w14:paraId="048011B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FC71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61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490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阜新市万达铸业有限公司</w:t>
            </w:r>
          </w:p>
        </w:tc>
      </w:tr>
      <w:tr w:rsidR="003D395A" w14:paraId="2C1C66A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C12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62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37C1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高碑店市联通铸造有限责任公司</w:t>
            </w:r>
          </w:p>
        </w:tc>
      </w:tr>
      <w:tr w:rsidR="003D395A" w14:paraId="5D607BB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B0EE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63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8B0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高平市福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铸管有限责任公司</w:t>
            </w:r>
          </w:p>
        </w:tc>
      </w:tr>
      <w:tr w:rsidR="003D395A" w14:paraId="76DF22F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CBB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64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C43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高平市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氏铸管有限公司</w:t>
            </w:r>
          </w:p>
        </w:tc>
      </w:tr>
      <w:tr w:rsidR="003D395A" w14:paraId="26B11CB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35A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65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3AAE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高州创建铸造有限公司</w:t>
            </w:r>
          </w:p>
        </w:tc>
      </w:tr>
      <w:tr w:rsidR="003D395A" w14:paraId="7D94E2B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7716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66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7070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公主岭市玛钢有限责任公司</w:t>
            </w:r>
          </w:p>
        </w:tc>
      </w:tr>
      <w:tr w:rsidR="003D395A" w14:paraId="7D27CA3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A849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67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3CF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共赢装备制造有限公司</w:t>
            </w:r>
          </w:p>
        </w:tc>
      </w:tr>
      <w:tr w:rsidR="003D395A" w14:paraId="40298EF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5393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68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16E8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固安汉飞思科精密机械制造有限公司</w:t>
            </w:r>
          </w:p>
        </w:tc>
      </w:tr>
      <w:tr w:rsidR="003D395A" w14:paraId="30B7D2A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DE7A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69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DCB2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固阳县海明炉料有限责任公司</w:t>
            </w:r>
          </w:p>
        </w:tc>
      </w:tr>
      <w:tr w:rsidR="003D395A" w14:paraId="201E38D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8A2E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70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DB8F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广东富华铸锻有限公司</w:t>
            </w:r>
          </w:p>
        </w:tc>
      </w:tr>
      <w:tr w:rsidR="003D395A" w14:paraId="3E36BAB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912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71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96F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广东鸿泰科技股份有限公司</w:t>
            </w:r>
          </w:p>
        </w:tc>
      </w:tr>
      <w:tr w:rsidR="003D395A" w14:paraId="77289A9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376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72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36E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广东鸿特精密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技术（台山）有限公司</w:t>
            </w:r>
          </w:p>
        </w:tc>
      </w:tr>
      <w:tr w:rsidR="003D395A" w14:paraId="1BD2EAD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D9C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73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4D81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广东鸿图科技股份有限公司</w:t>
            </w:r>
          </w:p>
        </w:tc>
      </w:tr>
      <w:tr w:rsidR="003D395A" w14:paraId="3D99C93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8C11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74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4F1B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广东坚朗五金制品股份有限公司</w:t>
            </w:r>
          </w:p>
        </w:tc>
      </w:tr>
      <w:tr w:rsidR="003D395A" w14:paraId="7E9E20D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B3E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75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2B0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广东省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韶铸集团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6533F66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3FD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76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3878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广东省铸造行业协会</w:t>
            </w:r>
          </w:p>
        </w:tc>
      </w:tr>
      <w:tr w:rsidR="003D395A" w14:paraId="02D05F8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A08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77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AAC4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广东文灿压铸股份有限公司</w:t>
            </w:r>
          </w:p>
        </w:tc>
      </w:tr>
      <w:tr w:rsidR="003D395A" w14:paraId="40A609D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DDDA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78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C95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广东扬山联合精密制造股份有限公司</w:t>
            </w:r>
          </w:p>
        </w:tc>
      </w:tr>
      <w:tr w:rsidR="003D395A" w14:paraId="23783E7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339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79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B90A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广东伊之密精密机械股份有限公司</w:t>
            </w:r>
          </w:p>
        </w:tc>
      </w:tr>
      <w:tr w:rsidR="003D395A" w14:paraId="2BBACF3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21E9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80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D921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广东肇庆动力金属股份有限公司</w:t>
            </w:r>
          </w:p>
        </w:tc>
      </w:tr>
      <w:tr w:rsidR="003D395A" w14:paraId="75CBF20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DCF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81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9298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广东中天创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展球铁有限公司</w:t>
            </w:r>
            <w:proofErr w:type="gramEnd"/>
          </w:p>
        </w:tc>
      </w:tr>
      <w:tr w:rsidR="003D395A" w14:paraId="6EF60C5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787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82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8F5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广东铸德实业有限公司</w:t>
            </w:r>
          </w:p>
        </w:tc>
      </w:tr>
      <w:tr w:rsidR="003D395A" w14:paraId="6BD19D8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681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83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7DD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广西兰科资源再生利用有限公司</w:t>
            </w:r>
          </w:p>
        </w:tc>
      </w:tr>
      <w:tr w:rsidR="003D395A" w14:paraId="3A80700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6BD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84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D85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广西玉柴机器股份有限公司</w:t>
            </w:r>
          </w:p>
        </w:tc>
      </w:tr>
      <w:tr w:rsidR="003D395A" w14:paraId="3E59713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B8B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85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D3DD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广州晋凯雕塑实业有限公司</w:t>
            </w:r>
          </w:p>
        </w:tc>
      </w:tr>
      <w:tr w:rsidR="003D395A" w14:paraId="4AF8107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A03B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86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DFD3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广州铸星机械有限公司</w:t>
            </w:r>
          </w:p>
        </w:tc>
      </w:tr>
      <w:tr w:rsidR="003D395A" w14:paraId="4634B14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D0EE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87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2BD4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贵州安吉航空精密铸造有限责任公司</w:t>
            </w:r>
          </w:p>
        </w:tc>
      </w:tr>
      <w:tr w:rsidR="003D395A" w14:paraId="386223F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B74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88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3B5C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哈尔滨鑫润工业有限公司</w:t>
            </w:r>
          </w:p>
        </w:tc>
      </w:tr>
      <w:tr w:rsidR="003D395A" w14:paraId="07B95C0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A477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89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9BC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海安海太铸造有限公司</w:t>
            </w:r>
          </w:p>
        </w:tc>
      </w:tr>
      <w:tr w:rsidR="003D395A" w14:paraId="3E73C99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D1C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90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CA93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邯郸市虹光铸造有限公司</w:t>
            </w:r>
          </w:p>
        </w:tc>
      </w:tr>
      <w:tr w:rsidR="003D395A" w14:paraId="6646C0B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8B6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91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0D2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杭州合立机械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60D34A9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C697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92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3E5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杭州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斯特化工有限公司</w:t>
            </w:r>
          </w:p>
        </w:tc>
      </w:tr>
      <w:tr w:rsidR="003D395A" w14:paraId="1469CC2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E77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93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97AD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杭州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斓麟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新材料科技有限公司</w:t>
            </w:r>
          </w:p>
        </w:tc>
      </w:tr>
      <w:tr w:rsidR="003D395A" w14:paraId="78D9848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9529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94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2A96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杭州汽轮铸锻有限公司</w:t>
            </w:r>
          </w:p>
        </w:tc>
      </w:tr>
      <w:tr w:rsidR="003D395A" w14:paraId="2A7C659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DD3D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95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4736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杭州日芝电气有限公司</w:t>
            </w:r>
          </w:p>
        </w:tc>
      </w:tr>
      <w:tr w:rsidR="003D395A" w14:paraId="423BF3D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2925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96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52C2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合肥江淮铸造有限责任公司</w:t>
            </w:r>
          </w:p>
        </w:tc>
      </w:tr>
      <w:tr w:rsidR="003D395A" w14:paraId="2ED877E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6675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97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6F4C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河北北方铸业有限公司</w:t>
            </w:r>
          </w:p>
        </w:tc>
      </w:tr>
      <w:tr w:rsidR="003D395A" w14:paraId="7CBC331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2F4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98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DD11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河北春风铸造有限责任公司</w:t>
            </w:r>
          </w:p>
        </w:tc>
      </w:tr>
      <w:tr w:rsidR="003D395A" w14:paraId="7DE61DA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0758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99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9D89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河北冠丰冶金工业有限公司</w:t>
            </w:r>
          </w:p>
        </w:tc>
      </w:tr>
      <w:tr w:rsidR="003D395A" w14:paraId="7985387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D380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100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A8D8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河北光德精密机械股份有限公司</w:t>
            </w:r>
          </w:p>
        </w:tc>
      </w:tr>
      <w:tr w:rsidR="003D395A" w14:paraId="33E0263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4C18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101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858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河北恒工机械装备科技有限公司</w:t>
            </w:r>
          </w:p>
        </w:tc>
      </w:tr>
      <w:tr w:rsidR="003D395A" w14:paraId="04A1018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734C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102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132A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河北建支铸造集团有限公司</w:t>
            </w:r>
          </w:p>
        </w:tc>
      </w:tr>
      <w:tr w:rsidR="003D395A" w14:paraId="72E867C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3FE6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103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4241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河北津西钢铁集团重工科技有限公司</w:t>
            </w:r>
          </w:p>
        </w:tc>
      </w:tr>
      <w:tr w:rsidR="003D395A" w14:paraId="53E97C4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33C8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104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CAA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河北京东管业有限公司</w:t>
            </w:r>
          </w:p>
        </w:tc>
      </w:tr>
      <w:tr w:rsidR="003D395A" w14:paraId="0DACA47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1833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105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2A8A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河北立德尔炊具股份有限公司</w:t>
            </w:r>
          </w:p>
        </w:tc>
      </w:tr>
      <w:tr w:rsidR="003D395A" w14:paraId="38ACDE0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E8A5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106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803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河北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龙凤山铸业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548FD0B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8BC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107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5E4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河北省铸造行业协会</w:t>
            </w:r>
          </w:p>
        </w:tc>
      </w:tr>
      <w:tr w:rsidR="003D395A" w14:paraId="2715CC7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07E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108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99DC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河北天宇高科冶金铸造有限公司</w:t>
            </w:r>
          </w:p>
        </w:tc>
      </w:tr>
      <w:tr w:rsidR="003D395A" w14:paraId="398E8FA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25C9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109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881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河北同心风机配件有限公司</w:t>
            </w:r>
          </w:p>
        </w:tc>
      </w:tr>
      <w:tr w:rsidR="003D395A" w14:paraId="4C31B8F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ACB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110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11CF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河北兴华铸管有限公司</w:t>
            </w:r>
          </w:p>
        </w:tc>
      </w:tr>
      <w:tr w:rsidR="003D395A" w14:paraId="06CBE62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228F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111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A2C8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河北兴盛机械有限公司</w:t>
            </w:r>
          </w:p>
        </w:tc>
      </w:tr>
      <w:tr w:rsidR="003D395A" w14:paraId="49FEC11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84FB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112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6DD2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河南广瑞汽车部件股份有限公司</w:t>
            </w:r>
          </w:p>
        </w:tc>
      </w:tr>
      <w:tr w:rsidR="003D395A" w14:paraId="017985E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2515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113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85DF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河南国泰机械铸造有限公司</w:t>
            </w:r>
          </w:p>
        </w:tc>
      </w:tr>
      <w:tr w:rsidR="003D395A" w14:paraId="6C0CFF8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B91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114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3C72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河南欧迪艾铸造有限公司</w:t>
            </w:r>
          </w:p>
        </w:tc>
      </w:tr>
      <w:tr w:rsidR="003D395A" w14:paraId="24D4101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4792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115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8ED4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河南省金太阳精密铸业股份有限公司</w:t>
            </w:r>
          </w:p>
        </w:tc>
      </w:tr>
      <w:tr w:rsidR="003D395A" w14:paraId="7DBB959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24E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116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ECD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河南省桐柏山蓝晶石矿业有限公司</w:t>
            </w:r>
          </w:p>
        </w:tc>
      </w:tr>
      <w:tr w:rsidR="003D395A" w14:paraId="6A0D789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6EFD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117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BDC4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河南省铸锻工业协会</w:t>
            </w:r>
          </w:p>
        </w:tc>
      </w:tr>
      <w:tr w:rsidR="003D395A" w14:paraId="6185FF7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FD9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118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6CC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河南豫中铁合金有限公司</w:t>
            </w:r>
          </w:p>
        </w:tc>
      </w:tr>
      <w:tr w:rsidR="003D395A" w14:paraId="74BCB23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4FF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119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D1D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湖北航宇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宝铸管有限公司</w:t>
            </w:r>
          </w:p>
        </w:tc>
      </w:tr>
      <w:tr w:rsidR="003D395A" w14:paraId="0D46367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DE00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120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D2F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湖北华阳汽车变速系统股份有限公司</w:t>
            </w:r>
          </w:p>
        </w:tc>
      </w:tr>
      <w:tr w:rsidR="003D395A" w14:paraId="27679E7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32A3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121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B34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湖北三环铸造股份有限公司</w:t>
            </w:r>
          </w:p>
        </w:tc>
      </w:tr>
      <w:tr w:rsidR="003D395A" w14:paraId="1899F3D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699D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122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99F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湖北省铸造协会</w:t>
            </w:r>
          </w:p>
        </w:tc>
      </w:tr>
      <w:tr w:rsidR="003D395A" w14:paraId="77F3C19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576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123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D66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湖南省铸造协会</w:t>
            </w:r>
          </w:p>
        </w:tc>
      </w:tr>
      <w:tr w:rsidR="003D395A" w14:paraId="6BC7935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F8E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124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B4B6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华域皮尔博格有色零部件（上海）有限公司</w:t>
            </w:r>
          </w:p>
        </w:tc>
      </w:tr>
      <w:tr w:rsidR="003D395A" w14:paraId="64782DE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B646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125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163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华忠金属材料（太仓）有限公司</w:t>
            </w:r>
          </w:p>
        </w:tc>
      </w:tr>
      <w:tr w:rsidR="003D395A" w14:paraId="5A0F154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5B3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126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6852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黄骅市顺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发石油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机械制造有限责任公司</w:t>
            </w:r>
          </w:p>
        </w:tc>
      </w:tr>
      <w:tr w:rsidR="003D395A" w14:paraId="0A344C1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095D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127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150C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黄石东贝铸造有限公司</w:t>
            </w:r>
          </w:p>
        </w:tc>
      </w:tr>
      <w:tr w:rsidR="003D395A" w14:paraId="218D192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8D75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128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AFB0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惠州宏利铸造有限公司</w:t>
            </w:r>
          </w:p>
        </w:tc>
      </w:tr>
      <w:tr w:rsidR="003D395A" w14:paraId="1350E0A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9DBC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129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5F5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惠州市吉邦精密技术有限公司</w:t>
            </w:r>
          </w:p>
        </w:tc>
      </w:tr>
      <w:tr w:rsidR="003D395A" w14:paraId="51F1468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7422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130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1CA0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机械工业第六设计研究院有限公司</w:t>
            </w:r>
          </w:p>
        </w:tc>
      </w:tr>
      <w:tr w:rsidR="003D395A" w14:paraId="1C57E54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F29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131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C8F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吉林省铸造协会</w:t>
            </w:r>
          </w:p>
        </w:tc>
      </w:tr>
      <w:tr w:rsidR="003D395A" w14:paraId="6CF5C5E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785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132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726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济南林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青铸造技术有限公司</w:t>
            </w:r>
          </w:p>
        </w:tc>
      </w:tr>
      <w:tr w:rsidR="003D395A" w14:paraId="3A15894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5565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133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EA03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济南圣泉集团股份有限公司</w:t>
            </w:r>
          </w:p>
        </w:tc>
      </w:tr>
      <w:tr w:rsidR="003D395A" w14:paraId="6751EF1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FD86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134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D09E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济南市平阴县玛钢厂</w:t>
            </w:r>
          </w:p>
        </w:tc>
      </w:tr>
      <w:tr w:rsidR="003D395A" w14:paraId="0A7603A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ED93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135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0F1B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嘉禾县铸造协会</w:t>
            </w:r>
          </w:p>
        </w:tc>
      </w:tr>
      <w:tr w:rsidR="003D395A" w14:paraId="6B6E7F2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6CF0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136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DB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嘉瑞科技（惠州）有限公司</w:t>
            </w:r>
          </w:p>
        </w:tc>
      </w:tr>
      <w:tr w:rsidR="003D395A" w14:paraId="3087CF0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0336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137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368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嘉善吉成铸造有限公司</w:t>
            </w:r>
          </w:p>
        </w:tc>
      </w:tr>
      <w:tr w:rsidR="003D395A" w14:paraId="6F5A916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030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138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FCD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嘉善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海精密铸件有限公司</w:t>
            </w:r>
          </w:p>
        </w:tc>
      </w:tr>
      <w:tr w:rsidR="003D395A" w14:paraId="70754A5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EE1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139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C1E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江门新会亿利集装箱配件厂有限公司</w:t>
            </w:r>
          </w:p>
        </w:tc>
      </w:tr>
      <w:tr w:rsidR="003D395A" w14:paraId="6CD0681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541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140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120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江苏钢锐精密机械有限公司</w:t>
            </w:r>
          </w:p>
        </w:tc>
      </w:tr>
      <w:tr w:rsidR="003D395A" w14:paraId="18BE16E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1FA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141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3A0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江苏共昌轧辊股份有限公司</w:t>
            </w:r>
          </w:p>
        </w:tc>
      </w:tr>
      <w:tr w:rsidR="003D395A" w14:paraId="4B09280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084A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142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D455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江苏恒立液压股份有限公司常州铸造分公司</w:t>
            </w:r>
          </w:p>
        </w:tc>
      </w:tr>
      <w:tr w:rsidR="003D395A" w14:paraId="411768A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EBE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143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33EA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江苏红阳全月机械制造有限公司</w:t>
            </w:r>
          </w:p>
        </w:tc>
      </w:tr>
      <w:tr w:rsidR="003D395A" w14:paraId="5882E20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B72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144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01C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江苏宏德特种部件股份有限公司</w:t>
            </w:r>
          </w:p>
        </w:tc>
      </w:tr>
      <w:tr w:rsidR="003D395A" w14:paraId="55496F6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5B28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145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EE7A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江苏华龙铸铁型材有限公司</w:t>
            </w:r>
          </w:p>
        </w:tc>
      </w:tr>
      <w:tr w:rsidR="003D395A" w14:paraId="2664BBF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4AD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146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7F45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江苏华兴特钢铸造有限公司</w:t>
            </w:r>
          </w:p>
        </w:tc>
      </w:tr>
      <w:tr w:rsidR="003D395A" w14:paraId="654D0A1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D15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147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A05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江苏吉鑫风能科技股份有限公司</w:t>
            </w:r>
          </w:p>
        </w:tc>
      </w:tr>
      <w:tr w:rsidR="003D395A" w14:paraId="37F2882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9DE0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148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07D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江苏精棱铸锻股份有限公司</w:t>
            </w:r>
          </w:p>
        </w:tc>
      </w:tr>
      <w:tr w:rsidR="003D395A" w14:paraId="54B3C8C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CBA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149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D7A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江苏力源金河铸造有限公司</w:t>
            </w:r>
          </w:p>
        </w:tc>
      </w:tr>
      <w:tr w:rsidR="003D395A" w14:paraId="031A20B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B998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150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E5C5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江苏龙昌模具铸造有限公司</w:t>
            </w:r>
          </w:p>
        </w:tc>
      </w:tr>
      <w:tr w:rsidR="003D395A" w14:paraId="7A49F62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610E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151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2600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江苏省铸造协会</w:t>
            </w:r>
          </w:p>
        </w:tc>
      </w:tr>
      <w:tr w:rsidR="003D395A" w14:paraId="71FDE7E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536A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152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F2BB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江苏省铸造学会</w:t>
            </w:r>
          </w:p>
        </w:tc>
      </w:tr>
      <w:tr w:rsidR="003D395A" w14:paraId="3209EE6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6452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153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8113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江苏天宏机械工业有限公司</w:t>
            </w:r>
          </w:p>
        </w:tc>
      </w:tr>
      <w:tr w:rsidR="003D395A" w14:paraId="46CE9E9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AF94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154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AAE5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江苏天奇重工股份有限公司</w:t>
            </w:r>
          </w:p>
        </w:tc>
      </w:tr>
      <w:tr w:rsidR="003D395A" w14:paraId="342DFE5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5D02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155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054B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江苏万恒铸业有限公司</w:t>
            </w:r>
          </w:p>
        </w:tc>
      </w:tr>
      <w:tr w:rsidR="003D395A" w14:paraId="7150774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41D7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156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C06D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江苏永益铸管股份有限公司</w:t>
            </w:r>
          </w:p>
        </w:tc>
      </w:tr>
      <w:tr w:rsidR="003D395A" w14:paraId="0AC125B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7F3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157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A13A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江西华伍制动器股份有限公司</w:t>
            </w:r>
          </w:p>
        </w:tc>
      </w:tr>
      <w:tr w:rsidR="003D395A" w14:paraId="61AA800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D55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158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1C8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江西省爱丽铸造有限公司</w:t>
            </w:r>
          </w:p>
        </w:tc>
      </w:tr>
      <w:tr w:rsidR="003D395A" w14:paraId="60740FF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DFCB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159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859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江西省铸造协会</w:t>
            </w:r>
          </w:p>
        </w:tc>
      </w:tr>
      <w:tr w:rsidR="003D395A" w14:paraId="53B69D8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60DB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160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FC4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江西天海铸造有限公司</w:t>
            </w:r>
          </w:p>
        </w:tc>
      </w:tr>
      <w:tr w:rsidR="003D395A" w14:paraId="273A6C0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69E3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161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3B3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江西桐青金属工艺品股份有限公司</w:t>
            </w:r>
          </w:p>
        </w:tc>
      </w:tr>
      <w:tr w:rsidR="003D395A" w14:paraId="6B9949F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0C5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162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C14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江阴华天科技开发有限公司</w:t>
            </w:r>
          </w:p>
        </w:tc>
      </w:tr>
      <w:tr w:rsidR="003D395A" w14:paraId="4853351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75BF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163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0582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江阴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宝利金属制品有限公司</w:t>
            </w:r>
          </w:p>
        </w:tc>
      </w:tr>
      <w:tr w:rsidR="003D395A" w14:paraId="63CDFFD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7F07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164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0176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交口县天鹏冶炼有限公司</w:t>
            </w:r>
          </w:p>
        </w:tc>
      </w:tr>
      <w:tr w:rsidR="003D395A" w14:paraId="6FE8A41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DA56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165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BA9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交口县旺庄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生铁有限责任公司</w:t>
            </w:r>
          </w:p>
        </w:tc>
      </w:tr>
      <w:tr w:rsidR="003D395A" w14:paraId="6DAB882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0EE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166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3965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金昌铁业（集团）有限责任公司</w:t>
            </w:r>
          </w:p>
        </w:tc>
      </w:tr>
      <w:tr w:rsidR="003D395A" w14:paraId="30BE0B8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4413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167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712E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金华万里扬机械制造有限公司</w:t>
            </w:r>
          </w:p>
        </w:tc>
      </w:tr>
      <w:tr w:rsidR="003D395A" w14:paraId="307F139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166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168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526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金永和精工制造股份有限公司</w:t>
            </w:r>
          </w:p>
        </w:tc>
      </w:tr>
      <w:tr w:rsidR="003D395A" w14:paraId="5A02380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D5E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169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12C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锦州捷通铁路机械股份有限公司</w:t>
            </w:r>
          </w:p>
        </w:tc>
      </w:tr>
      <w:tr w:rsidR="003D395A" w14:paraId="20B37AA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1E9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170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A845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晋城市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春晨兴汇实业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71EBA5C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6623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171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1CAB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晋城市健牛工贸有限公司</w:t>
            </w:r>
          </w:p>
        </w:tc>
      </w:tr>
      <w:tr w:rsidR="003D395A" w14:paraId="68E026E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48E1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172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C532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晋城市兴方管业有限公司</w:t>
            </w:r>
          </w:p>
        </w:tc>
      </w:tr>
      <w:tr w:rsidR="003D395A" w14:paraId="47517A3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0B33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173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721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晋江市中德顺机械有限公司</w:t>
            </w:r>
          </w:p>
        </w:tc>
      </w:tr>
      <w:tr w:rsidR="003D395A" w14:paraId="00216D0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A1B8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174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E961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晋源实业有限公司</w:t>
            </w:r>
          </w:p>
        </w:tc>
      </w:tr>
      <w:tr w:rsidR="003D395A" w14:paraId="72C3159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FF8D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175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0C8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莒州集团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6FA89DB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838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176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33F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特工业科技（惠州）有限公司</w:t>
            </w:r>
          </w:p>
        </w:tc>
      </w:tr>
      <w:tr w:rsidR="003D395A" w14:paraId="3AAB357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8A6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177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A26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科华控股股份有限公司</w:t>
            </w:r>
          </w:p>
        </w:tc>
      </w:tr>
      <w:tr w:rsidR="003D395A" w14:paraId="77E69D2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EED3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178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792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肯纳司太立金属（上海）有限公司</w:t>
            </w:r>
          </w:p>
        </w:tc>
      </w:tr>
      <w:tr w:rsidR="003D395A" w14:paraId="31313EF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143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179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938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昆明三恒机械制造有限公司</w:t>
            </w:r>
          </w:p>
        </w:tc>
      </w:tr>
      <w:tr w:rsidR="003D395A" w14:paraId="2ED8822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67E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180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623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 xml:space="preserve">莱州庚辰球墨铸铁有限公司 </w:t>
            </w:r>
          </w:p>
        </w:tc>
      </w:tr>
      <w:tr w:rsidR="003D395A" w14:paraId="41D383B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6693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181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F224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莱州鸿源台钳制造有限公司</w:t>
            </w:r>
          </w:p>
        </w:tc>
      </w:tr>
      <w:tr w:rsidR="003D395A" w14:paraId="4203A38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EA7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182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C93E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莱州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新忠耀机械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64F7D9D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4F68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183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E21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兰州兰石铸锻有限责任公司</w:t>
            </w:r>
          </w:p>
        </w:tc>
      </w:tr>
      <w:tr w:rsidR="003D395A" w14:paraId="2D4A529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D703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184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6B6A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乐山天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华机械制造有限公司</w:t>
            </w:r>
          </w:p>
        </w:tc>
      </w:tr>
      <w:tr w:rsidR="003D395A" w14:paraId="591247A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EC1C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185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D744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溧阳雷泽建设投资有限公司</w:t>
            </w:r>
          </w:p>
        </w:tc>
      </w:tr>
      <w:tr w:rsidR="003D395A" w14:paraId="7952B03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50D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186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1486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溧阳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市虹翔机械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制造有限公司</w:t>
            </w:r>
          </w:p>
        </w:tc>
      </w:tr>
      <w:tr w:rsidR="003D395A" w14:paraId="1512416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00FD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187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8D4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辽宁爱维尔金属成型科技股份有限公司</w:t>
            </w:r>
          </w:p>
        </w:tc>
      </w:tr>
      <w:tr w:rsidR="003D395A" w14:paraId="11CE945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3C70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188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999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辽宁福鞍重工股份有限公司</w:t>
            </w:r>
          </w:p>
        </w:tc>
      </w:tr>
      <w:tr w:rsidR="003D395A" w14:paraId="0685EC5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E863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189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F719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辽宁金鹰冶金炉料有限公司</w:t>
            </w:r>
          </w:p>
        </w:tc>
      </w:tr>
      <w:tr w:rsidR="003D395A" w14:paraId="45DAB26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FBA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190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04C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辽宁省铸造协会</w:t>
            </w:r>
          </w:p>
        </w:tc>
      </w:tr>
      <w:tr w:rsidR="003D395A" w14:paraId="5673F82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A8D9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191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4C2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辽宁新风精密铸造有限公司</w:t>
            </w:r>
          </w:p>
        </w:tc>
      </w:tr>
      <w:tr w:rsidR="003D395A" w14:paraId="036B494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489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192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53FB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辽宁鑫丰实业有限公司</w:t>
            </w:r>
          </w:p>
        </w:tc>
      </w:tr>
      <w:tr w:rsidR="003D395A" w14:paraId="40B6156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6AF7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193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221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辽阳市铸造协会</w:t>
            </w:r>
          </w:p>
        </w:tc>
      </w:tr>
      <w:tr w:rsidR="003D395A" w14:paraId="3ADE42D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117B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194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CF5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辽阳县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天隆铸业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3411B8D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BE9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195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9A0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聊城新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机械有限公司</w:t>
            </w:r>
          </w:p>
        </w:tc>
      </w:tr>
      <w:tr w:rsidR="003D395A" w14:paraId="0D6EA50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F5D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196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0C4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林州市合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铸业有限公司</w:t>
            </w:r>
          </w:p>
        </w:tc>
      </w:tr>
      <w:tr w:rsidR="003D395A" w14:paraId="630A989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E23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197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F436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临清市新科精密机械有限责任公司</w:t>
            </w:r>
          </w:p>
        </w:tc>
      </w:tr>
      <w:tr w:rsidR="003D395A" w14:paraId="2ADD2CD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E91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198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8E45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临沂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玫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德庚辰金属材料有限公司</w:t>
            </w:r>
          </w:p>
        </w:tc>
      </w:tr>
      <w:tr w:rsidR="003D395A" w14:paraId="56E2CE9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EB77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199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EA0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陵川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源冶炼有限责任公司</w:t>
            </w:r>
          </w:p>
        </w:tc>
      </w:tr>
      <w:tr w:rsidR="003D395A" w14:paraId="6B52DFA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52F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200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B283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柳工柳州铸造有限公司</w:t>
            </w:r>
          </w:p>
        </w:tc>
      </w:tr>
      <w:tr w:rsidR="003D395A" w14:paraId="7600A13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1ED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201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B5D8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柳晶科技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集团（常州）股份有限公司</w:t>
            </w:r>
          </w:p>
        </w:tc>
      </w:tr>
      <w:tr w:rsidR="003D395A" w14:paraId="757F954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C7C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202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B61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柳州励志铸造有限责任公司</w:t>
            </w:r>
          </w:p>
        </w:tc>
      </w:tr>
      <w:tr w:rsidR="003D395A" w14:paraId="7442630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A77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203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BAF5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龙工（福建）铸锻有限公司</w:t>
            </w:r>
          </w:p>
        </w:tc>
      </w:tr>
      <w:tr w:rsidR="003D395A" w14:paraId="29C6572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469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204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94C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龙南龙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重稀土科技股份有限公司</w:t>
            </w:r>
          </w:p>
        </w:tc>
      </w:tr>
      <w:tr w:rsidR="003D395A" w14:paraId="6869A8B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651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205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F3F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隆基集团有限公司</w:t>
            </w:r>
          </w:p>
        </w:tc>
      </w:tr>
      <w:tr w:rsidR="003D395A" w14:paraId="3AFBA82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629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206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B4A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洛阳古城机械有限公司</w:t>
            </w:r>
          </w:p>
        </w:tc>
      </w:tr>
      <w:tr w:rsidR="003D395A" w14:paraId="3EA44AF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EEC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207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0F2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洛阳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洛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北重工机械有限公司</w:t>
            </w:r>
          </w:p>
        </w:tc>
      </w:tr>
      <w:tr w:rsidR="003D395A" w14:paraId="2F7ED69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CC7B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208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7679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洛阳市兴荣工业有限公司</w:t>
            </w:r>
          </w:p>
        </w:tc>
      </w:tr>
      <w:tr w:rsidR="003D395A" w14:paraId="342F03F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2F8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209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261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马鞍山宏力橡胶制品有限公司</w:t>
            </w:r>
          </w:p>
        </w:tc>
      </w:tr>
      <w:tr w:rsidR="003D395A" w14:paraId="00D2473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E5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210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6930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马鞍山市诚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金属制造有限公司</w:t>
            </w:r>
          </w:p>
        </w:tc>
      </w:tr>
      <w:tr w:rsidR="003D395A" w14:paraId="3A7C248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9EC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211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596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马鞍山市中桥金属材料有限公司</w:t>
            </w:r>
          </w:p>
        </w:tc>
      </w:tr>
      <w:tr w:rsidR="003D395A" w14:paraId="6806267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7DC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212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0053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迈格码（苏州）软件科技有限公司</w:t>
            </w:r>
          </w:p>
        </w:tc>
      </w:tr>
      <w:tr w:rsidR="003D395A" w14:paraId="0DE3E33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8DB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213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3CA4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玫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德集团威海有限公司</w:t>
            </w:r>
          </w:p>
        </w:tc>
      </w:tr>
      <w:tr w:rsidR="003D395A" w14:paraId="19729D8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156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214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77B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德集团有限公司</w:t>
            </w:r>
          </w:p>
        </w:tc>
      </w:tr>
      <w:tr w:rsidR="003D395A" w14:paraId="56D469C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2819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215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32CA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牡丹江中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车金缘铸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业有限公司</w:t>
            </w:r>
          </w:p>
        </w:tc>
      </w:tr>
      <w:tr w:rsidR="003D395A" w14:paraId="725D73B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B5EE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216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625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南京艾布纳密封技术股份有限公司</w:t>
            </w:r>
          </w:p>
        </w:tc>
      </w:tr>
      <w:tr w:rsidR="003D395A" w14:paraId="2C37047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CA0E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217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56F9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南京晨光艺术工程有限公司</w:t>
            </w:r>
          </w:p>
        </w:tc>
      </w:tr>
      <w:tr w:rsidR="003D395A" w14:paraId="2D1E281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338F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218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C957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南京固华机电科技有限公司</w:t>
            </w:r>
          </w:p>
        </w:tc>
      </w:tr>
      <w:tr w:rsidR="003D395A" w14:paraId="3ED4F56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4762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219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5D62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南京恒瑞分析仪器有限公司</w:t>
            </w:r>
          </w:p>
        </w:tc>
      </w:tr>
      <w:tr w:rsidR="003D395A" w14:paraId="25CF6FE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821F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220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435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南京弘鑫砂轮有限公司</w:t>
            </w:r>
          </w:p>
        </w:tc>
      </w:tr>
      <w:tr w:rsidR="003D395A" w14:paraId="721A9BB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536A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221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E8BE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南京年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达炉业科技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31C67BE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E56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222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587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南陵金龙机械铸造有限公司</w:t>
            </w:r>
          </w:p>
        </w:tc>
      </w:tr>
      <w:tr w:rsidR="003D395A" w14:paraId="14C9207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6A9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223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57AE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南通国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盛机床部件有限公司</w:t>
            </w:r>
          </w:p>
        </w:tc>
      </w:tr>
      <w:tr w:rsidR="003D395A" w14:paraId="5F4E940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237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224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689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南通华东油压科技有限公司</w:t>
            </w:r>
          </w:p>
        </w:tc>
      </w:tr>
      <w:tr w:rsidR="003D395A" w14:paraId="261D4CD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1CC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225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79DC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内蒙古第一机械集团有限公司第十分公司</w:t>
            </w:r>
          </w:p>
        </w:tc>
      </w:tr>
      <w:tr w:rsidR="003D395A" w14:paraId="7BEBBFD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852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226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7B2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内蒙古第一机械集团有限公司第一分公司</w:t>
            </w:r>
          </w:p>
        </w:tc>
      </w:tr>
      <w:tr w:rsidR="003D395A" w14:paraId="019A515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C77A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227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7DB0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内蒙古亨通装备制造有限责任公司</w:t>
            </w:r>
          </w:p>
        </w:tc>
      </w:tr>
      <w:tr w:rsidR="003D395A" w14:paraId="2F49707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F607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228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51B6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内蒙古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圣泉科利源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新材料科技有限公司</w:t>
            </w:r>
          </w:p>
        </w:tc>
      </w:tr>
      <w:tr w:rsidR="003D395A" w14:paraId="04E0CA7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257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229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3B0C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内蒙古亿金材料制造有限公司</w:t>
            </w:r>
          </w:p>
        </w:tc>
      </w:tr>
      <w:tr w:rsidR="003D395A" w14:paraId="6C8140E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4BFE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230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E37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内蒙古铸造协会</w:t>
            </w:r>
          </w:p>
        </w:tc>
      </w:tr>
      <w:tr w:rsidR="003D395A" w14:paraId="6D97974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8A0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231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345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内蒙古铸造行业协会</w:t>
            </w:r>
          </w:p>
        </w:tc>
      </w:tr>
      <w:tr w:rsidR="003D395A" w14:paraId="00409E6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E53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232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57C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尼的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过滤制造（苏州）有限公司</w:t>
            </w:r>
          </w:p>
        </w:tc>
      </w:tr>
      <w:tr w:rsidR="003D395A" w14:paraId="7B011EE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9585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233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EDEA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宁波合力科技股份有限公司</w:t>
            </w:r>
          </w:p>
        </w:tc>
      </w:tr>
      <w:tr w:rsidR="003D395A" w14:paraId="4FC0A8A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B3D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234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F788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宁波开发区安德鲁精铸有限公司</w:t>
            </w:r>
          </w:p>
        </w:tc>
      </w:tr>
      <w:tr w:rsidR="003D395A" w14:paraId="03DED55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793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235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F4F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宁波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日星铸业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0BC6914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A190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236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1FE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宁波市铸造行业协会</w:t>
            </w:r>
          </w:p>
        </w:tc>
      </w:tr>
      <w:tr w:rsidR="003D395A" w14:paraId="7B6DAC6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B79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237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F474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宁波天阳铸造材料有限公司</w:t>
            </w:r>
          </w:p>
        </w:tc>
      </w:tr>
      <w:tr w:rsidR="003D395A" w14:paraId="0112DFD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BEE2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238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C01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宁波天业精密铸造有限公司</w:t>
            </w:r>
          </w:p>
        </w:tc>
      </w:tr>
      <w:tr w:rsidR="003D395A" w14:paraId="3F65A0D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1E7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239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8F4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宁波万冠熔模铸造有限公司</w:t>
            </w:r>
          </w:p>
        </w:tc>
      </w:tr>
      <w:tr w:rsidR="003D395A" w14:paraId="2B9E104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8CF4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240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5530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宁波旭升汽车技术股份有限公司</w:t>
            </w:r>
          </w:p>
        </w:tc>
      </w:tr>
      <w:tr w:rsidR="003D395A" w14:paraId="7BCF2B7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32F3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241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060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宁国东方碾磨材料股份有限公司</w:t>
            </w:r>
          </w:p>
        </w:tc>
      </w:tr>
      <w:tr w:rsidR="003D395A" w14:paraId="65C16FB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1D7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242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D4E4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宁国市开源电力耐磨材料有限公司</w:t>
            </w:r>
          </w:p>
        </w:tc>
      </w:tr>
      <w:tr w:rsidR="003D395A" w14:paraId="54BE842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7522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243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EB5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宁夏共享集团股份有限公司</w:t>
            </w:r>
          </w:p>
        </w:tc>
      </w:tr>
      <w:tr w:rsidR="003D395A" w14:paraId="3AE33EB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A9A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244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C1FF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宁夏维尔铸造有限责任公司</w:t>
            </w:r>
          </w:p>
        </w:tc>
      </w:tr>
      <w:tr w:rsidR="003D395A" w14:paraId="4C3ADFF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8DEB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245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5318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纽威工业材料（苏州）有限公司</w:t>
            </w:r>
          </w:p>
        </w:tc>
      </w:tr>
      <w:tr w:rsidR="003D395A" w14:paraId="00E7949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ED63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246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D649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欧区爱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铸造材料（中国）有限公司</w:t>
            </w:r>
          </w:p>
        </w:tc>
      </w:tr>
      <w:tr w:rsidR="003D395A" w14:paraId="6F490E8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727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247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04AF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磐石华兴汽车零部件制造有限公司</w:t>
            </w:r>
          </w:p>
        </w:tc>
      </w:tr>
      <w:tr w:rsidR="003D395A" w14:paraId="29CB3F2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CD6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248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7B94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蓬莱金创精密铸造有限公司</w:t>
            </w:r>
          </w:p>
        </w:tc>
      </w:tr>
      <w:tr w:rsidR="003D395A" w14:paraId="43DD804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329D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249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7FE8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泊头市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亚奇铸业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441C6C0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E75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250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A8E2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泊头铸造协会</w:t>
            </w:r>
          </w:p>
        </w:tc>
      </w:tr>
      <w:tr w:rsidR="003D395A" w14:paraId="6704E52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E83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251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D85D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齐齐哈尔重型铸造有限责任公司</w:t>
            </w:r>
          </w:p>
        </w:tc>
      </w:tr>
      <w:tr w:rsidR="003D395A" w14:paraId="101EBAB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8ED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252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CCD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迁西奥帝爱机械铸造有限公司</w:t>
            </w:r>
          </w:p>
        </w:tc>
      </w:tr>
      <w:tr w:rsidR="003D395A" w14:paraId="263FDE5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9B9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253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3827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强信机械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科技（莱州）有限公司</w:t>
            </w:r>
          </w:p>
        </w:tc>
      </w:tr>
      <w:tr w:rsidR="003D395A" w14:paraId="6022872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0F59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254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4B4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秦川机床工具集团股份公司</w:t>
            </w:r>
          </w:p>
        </w:tc>
      </w:tr>
      <w:tr w:rsidR="003D395A" w14:paraId="7E9E955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BAA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255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CF1A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勤威（天津）工业有限公司</w:t>
            </w:r>
          </w:p>
        </w:tc>
      </w:tr>
      <w:tr w:rsidR="003D395A" w14:paraId="0BFCF60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3FB0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256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2B7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青岛贝诺磁电科技有限公司</w:t>
            </w:r>
          </w:p>
        </w:tc>
      </w:tr>
      <w:tr w:rsidR="003D395A" w14:paraId="04AFB3B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522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257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81D7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青岛青特铸造有限公司</w:t>
            </w:r>
          </w:p>
        </w:tc>
      </w:tr>
      <w:tr w:rsidR="003D395A" w14:paraId="608B4EF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DDD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258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D4E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青岛三合山精密铸造有限公司</w:t>
            </w:r>
          </w:p>
        </w:tc>
      </w:tr>
      <w:tr w:rsidR="003D395A" w14:paraId="1638DD2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A07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259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9979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青岛新东机械有限公司</w:t>
            </w:r>
          </w:p>
        </w:tc>
      </w:tr>
      <w:tr w:rsidR="003D395A" w14:paraId="4F50E1D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84F6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260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B58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青岛新力通工业有限责任公司</w:t>
            </w:r>
          </w:p>
        </w:tc>
      </w:tr>
      <w:tr w:rsidR="003D395A" w14:paraId="2361B82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4426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261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35E3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青岛正大重工有限公司</w:t>
            </w:r>
          </w:p>
        </w:tc>
      </w:tr>
      <w:tr w:rsidR="003D395A" w14:paraId="05F2010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259C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262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13A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青岛尊龙耐火材料有限公司</w:t>
            </w:r>
          </w:p>
        </w:tc>
      </w:tr>
      <w:tr w:rsidR="003D395A" w14:paraId="7F23818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7AC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263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CD27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青州奥普利金属材料有限公司</w:t>
            </w:r>
          </w:p>
        </w:tc>
      </w:tr>
      <w:tr w:rsidR="003D395A" w14:paraId="3C218A1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C6DB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264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A0F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青州诺迪维铸造有限公司</w:t>
            </w:r>
          </w:p>
        </w:tc>
      </w:tr>
      <w:tr w:rsidR="003D395A" w14:paraId="4831ABA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A493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265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7FF8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青州市天泰德隆铸造有限公司</w:t>
            </w:r>
          </w:p>
        </w:tc>
      </w:tr>
      <w:tr w:rsidR="003D395A" w14:paraId="66E7CD1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279C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266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5F6B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泉州市华茂机械设备有限公司</w:t>
            </w:r>
          </w:p>
        </w:tc>
      </w:tr>
      <w:tr w:rsidR="003D395A" w14:paraId="5869745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8F3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267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842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日月重工股份有限公司</w:t>
            </w:r>
          </w:p>
        </w:tc>
      </w:tr>
      <w:tr w:rsidR="003D395A" w14:paraId="3886D80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1C83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268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B855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日照铸福实业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413207D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8A8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269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EE13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三明市毅君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机械铸造有限公司</w:t>
            </w:r>
          </w:p>
        </w:tc>
      </w:tr>
      <w:tr w:rsidR="003D395A" w14:paraId="53EC48E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2AFC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270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EFAE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三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祥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新材股份有限公司</w:t>
            </w:r>
          </w:p>
        </w:tc>
      </w:tr>
      <w:tr w:rsidR="003D395A" w14:paraId="5208CA2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CA9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271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236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山东鼎梁消防科技有限公司</w:t>
            </w:r>
          </w:p>
        </w:tc>
      </w:tr>
      <w:tr w:rsidR="003D395A" w14:paraId="79B99A7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0530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272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DD5A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山东功宸机械科技股份有限公司</w:t>
            </w:r>
          </w:p>
        </w:tc>
      </w:tr>
      <w:tr w:rsidR="003D395A" w14:paraId="18B09F0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8AA2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273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F7B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山东国创精密机械有限公司</w:t>
            </w:r>
          </w:p>
        </w:tc>
      </w:tr>
      <w:tr w:rsidR="003D395A" w14:paraId="5FBACD0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483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274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9D41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山东豪迈机械科技股份有限公司</w:t>
            </w:r>
          </w:p>
        </w:tc>
      </w:tr>
      <w:tr w:rsidR="003D395A" w14:paraId="2D77B58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8486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275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9A5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山东浩信集团有限公司</w:t>
            </w:r>
          </w:p>
        </w:tc>
      </w:tr>
      <w:tr w:rsidR="003D395A" w14:paraId="6145FD9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E54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276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4935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山东湖西王集团铸业有限公司</w:t>
            </w:r>
          </w:p>
        </w:tc>
      </w:tr>
      <w:tr w:rsidR="003D395A" w14:paraId="6067D4A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B3D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277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72AF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山东华艺雕塑艺术股份有限公司</w:t>
            </w:r>
          </w:p>
        </w:tc>
      </w:tr>
      <w:tr w:rsidR="003D395A" w14:paraId="0C1C9EB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5770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278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7DD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山东汇丰铸造科技股份有限公司</w:t>
            </w:r>
          </w:p>
        </w:tc>
      </w:tr>
      <w:tr w:rsidR="003D395A" w14:paraId="2570230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089E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279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0CB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山东汇金股份有限公司</w:t>
            </w:r>
          </w:p>
        </w:tc>
      </w:tr>
      <w:tr w:rsidR="003D395A" w14:paraId="0BE3B38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D574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280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A296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山东建华阀门制造有限公司</w:t>
            </w:r>
          </w:p>
        </w:tc>
      </w:tr>
      <w:tr w:rsidR="003D395A" w14:paraId="31780B9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259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281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A743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山东杰创机械有限公司</w:t>
            </w:r>
          </w:p>
        </w:tc>
      </w:tr>
      <w:tr w:rsidR="003D395A" w14:paraId="5C157F7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2460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282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532A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山东金鼎实业股份有限公司</w:t>
            </w:r>
          </w:p>
        </w:tc>
      </w:tr>
      <w:tr w:rsidR="003D395A" w14:paraId="70470CA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8050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283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764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山东金璞新材料有限公司</w:t>
            </w:r>
          </w:p>
        </w:tc>
      </w:tr>
      <w:tr w:rsidR="003D395A" w14:paraId="3FC5A9E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D6FE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284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004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山东开泰抛丸机械股份有限公司</w:t>
            </w:r>
          </w:p>
        </w:tc>
      </w:tr>
      <w:tr w:rsidR="003D395A" w14:paraId="634CE2B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32F0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285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DC0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山东莱德管阀有限公司</w:t>
            </w:r>
          </w:p>
        </w:tc>
      </w:tr>
      <w:tr w:rsidR="003D395A" w14:paraId="5661B89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952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286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A66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山东联诚精密制造股份有限公司</w:t>
            </w:r>
          </w:p>
        </w:tc>
      </w:tr>
      <w:tr w:rsidR="003D395A" w14:paraId="73FF0F4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911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287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968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山东旗开重型机械有限公司</w:t>
            </w:r>
          </w:p>
        </w:tc>
      </w:tr>
      <w:tr w:rsidR="003D395A" w14:paraId="4DC145B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1CD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288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F627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山东瑞浩重型机械有限公司</w:t>
            </w:r>
          </w:p>
        </w:tc>
      </w:tr>
      <w:tr w:rsidR="003D395A" w14:paraId="59759FD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BAF0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289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98E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山东省铸造协会</w:t>
            </w:r>
          </w:p>
        </w:tc>
      </w:tr>
      <w:tr w:rsidR="003D395A" w14:paraId="7AC6040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58C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290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80FE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山东圣鑫管业有限公司</w:t>
            </w:r>
          </w:p>
        </w:tc>
      </w:tr>
      <w:tr w:rsidR="003D395A" w14:paraId="0E87A0F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545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291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83E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山东新达重工机械有限公司</w:t>
            </w:r>
          </w:p>
        </w:tc>
      </w:tr>
      <w:tr w:rsidR="003D395A" w14:paraId="06D550F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61DD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292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35DE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山东鑫昊精密机械股份有限公司</w:t>
            </w:r>
          </w:p>
        </w:tc>
      </w:tr>
      <w:tr w:rsidR="003D395A" w14:paraId="18EF868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C1F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293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FD1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山东旭光得瑞高新材料股份有限公司</w:t>
            </w:r>
          </w:p>
        </w:tc>
      </w:tr>
      <w:tr w:rsidR="003D395A" w14:paraId="24C50CE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1E4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294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C0BF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山东亿佰通机械股份有限公司</w:t>
            </w:r>
          </w:p>
        </w:tc>
      </w:tr>
      <w:tr w:rsidR="003D395A" w14:paraId="0B89321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D16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295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6B56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山东宇世巨化工有限公司</w:t>
            </w:r>
          </w:p>
        </w:tc>
      </w:tr>
      <w:tr w:rsidR="003D395A" w14:paraId="25D1F9B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36CE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296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5BDE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山东宇信铸业有限公司</w:t>
            </w:r>
          </w:p>
        </w:tc>
      </w:tr>
      <w:tr w:rsidR="003D395A" w14:paraId="6299ED0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C17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297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A54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山西大通铸业有限公司</w:t>
            </w:r>
          </w:p>
        </w:tc>
      </w:tr>
      <w:tr w:rsidR="003D395A" w14:paraId="71F2E92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79E2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298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B323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山西东鑫衡隆机械制造股份有限公司</w:t>
            </w:r>
          </w:p>
        </w:tc>
      </w:tr>
      <w:tr w:rsidR="003D395A" w14:paraId="3015095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6A62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299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EAA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山西华恩实业有限公司</w:t>
            </w:r>
          </w:p>
        </w:tc>
      </w:tr>
      <w:tr w:rsidR="003D395A" w14:paraId="4AB1060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48A0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300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F06B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山西华强钢铁有限公司</w:t>
            </w:r>
          </w:p>
        </w:tc>
      </w:tr>
      <w:tr w:rsidR="003D395A" w14:paraId="2F4D66B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0FDD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301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8C3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山西华翔集团股份有限公司</w:t>
            </w:r>
          </w:p>
        </w:tc>
      </w:tr>
      <w:tr w:rsidR="003D395A" w14:paraId="34F320E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AE47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302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26A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山西建邦集团有限公司</w:t>
            </w:r>
          </w:p>
        </w:tc>
      </w:tr>
      <w:tr w:rsidR="003D395A" w14:paraId="41497EC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1B76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303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A57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山西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灵石亨泰荣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和金属压铸件有限公司</w:t>
            </w:r>
          </w:p>
        </w:tc>
      </w:tr>
      <w:tr w:rsidR="003D395A" w14:paraId="302651E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5DA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304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DD8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山西沁新机械制造有限公司</w:t>
            </w:r>
          </w:p>
        </w:tc>
      </w:tr>
      <w:tr w:rsidR="003D395A" w14:paraId="676F056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1B38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305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2533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山西新星冶炼集团有限公司</w:t>
            </w:r>
          </w:p>
        </w:tc>
      </w:tr>
      <w:tr w:rsidR="003D395A" w14:paraId="052B8A6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FF30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306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B118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山西泫氏实业集团有限公司</w:t>
            </w:r>
          </w:p>
        </w:tc>
      </w:tr>
      <w:tr w:rsidR="003D395A" w14:paraId="5BBDD47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8A97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307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B231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山西宇达青铜文化艺术股份有限公司</w:t>
            </w:r>
          </w:p>
        </w:tc>
      </w:tr>
      <w:tr w:rsidR="003D395A" w14:paraId="0394DD0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78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308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CDD5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山西中设华晋铸造有限公司</w:t>
            </w:r>
          </w:p>
        </w:tc>
      </w:tr>
      <w:tr w:rsidR="003D395A" w14:paraId="025F97C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124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309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68CA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山西中兴铸业集团有限公司</w:t>
            </w:r>
          </w:p>
        </w:tc>
      </w:tr>
      <w:tr w:rsidR="003D395A" w14:paraId="76C48BB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69F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310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A13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陕西众友特种合金科技有限公司</w:t>
            </w:r>
          </w:p>
        </w:tc>
      </w:tr>
      <w:tr w:rsidR="003D395A" w14:paraId="68985FC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83D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311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5D9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上海大学</w:t>
            </w:r>
          </w:p>
        </w:tc>
      </w:tr>
      <w:tr w:rsidR="003D395A" w14:paraId="7F39FF2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9ED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312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FB61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上海红雀工业科技有限公司</w:t>
            </w:r>
          </w:p>
        </w:tc>
      </w:tr>
      <w:tr w:rsidR="003D395A" w14:paraId="291DF17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50B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313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26E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上海华新合金有限公司</w:t>
            </w:r>
          </w:p>
        </w:tc>
      </w:tr>
      <w:tr w:rsidR="003D395A" w14:paraId="2063393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64CB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314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A999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上海嘉朗实业有限公司</w:t>
            </w:r>
          </w:p>
        </w:tc>
      </w:tr>
      <w:tr w:rsidR="003D395A" w14:paraId="473B2A6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669B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315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710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上海圣德曼铸造有限公司</w:t>
            </w:r>
          </w:p>
        </w:tc>
      </w:tr>
      <w:tr w:rsidR="003D395A" w14:paraId="2CA2063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6CF7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316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FEF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上海新研工业设备股份有限公司</w:t>
            </w:r>
          </w:p>
        </w:tc>
      </w:tr>
      <w:tr w:rsidR="003D395A" w14:paraId="7D9D2DF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9C6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317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1F5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上海一达机械有限公司</w:t>
            </w:r>
          </w:p>
        </w:tc>
      </w:tr>
      <w:tr w:rsidR="003D395A" w14:paraId="1FA5C4D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94E4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318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BA7E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深圳市欣茂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实业有限公司</w:t>
            </w:r>
          </w:p>
        </w:tc>
      </w:tr>
      <w:tr w:rsidR="003D395A" w14:paraId="133E1FF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CC66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319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4C2B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深圳市银宝山新压铸科技有限公司</w:t>
            </w:r>
          </w:p>
        </w:tc>
      </w:tr>
      <w:tr w:rsidR="003D395A" w14:paraId="064E9B4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703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320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E93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沈阳大学</w:t>
            </w:r>
          </w:p>
        </w:tc>
      </w:tr>
      <w:tr w:rsidR="003D395A" w14:paraId="6A5A25B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7F5F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321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ED2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沈阳机床银丰铸造有限公司</w:t>
            </w:r>
          </w:p>
        </w:tc>
      </w:tr>
      <w:tr w:rsidR="003D395A" w14:paraId="5797A35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BAB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322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F0A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沈阳佳鑫铸造有限公司</w:t>
            </w:r>
          </w:p>
        </w:tc>
      </w:tr>
      <w:tr w:rsidR="003D395A" w14:paraId="46DCA6B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1F95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323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D24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沈阳金安铸造材料股份有限公司</w:t>
            </w:r>
          </w:p>
        </w:tc>
      </w:tr>
      <w:tr w:rsidR="003D395A" w14:paraId="7186A3E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4563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324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BEAA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沈阳铸造研究所有限公司</w:t>
            </w:r>
          </w:p>
        </w:tc>
      </w:tr>
      <w:tr w:rsidR="003D395A" w14:paraId="304DB35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A791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325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4F6D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圣戈班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管道系统有限公司</w:t>
            </w:r>
          </w:p>
        </w:tc>
      </w:tr>
      <w:tr w:rsidR="003D395A" w14:paraId="3E4FECF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64E1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326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EFD1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石钢京诚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装备技术有限公司</w:t>
            </w:r>
          </w:p>
        </w:tc>
      </w:tr>
      <w:tr w:rsidR="003D395A" w14:paraId="7C25521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8D8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327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7C8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石家庄博欧金属制品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6DBA251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BDAC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328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5FA9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石家庄市宏森熔炼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铸造有限公司</w:t>
            </w:r>
          </w:p>
        </w:tc>
      </w:tr>
      <w:tr w:rsidR="003D395A" w14:paraId="0A79BB0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388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329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B640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石嘴山市宝马兴庆特种合金有限公司</w:t>
            </w:r>
          </w:p>
        </w:tc>
      </w:tr>
      <w:tr w:rsidR="003D395A" w14:paraId="15C3DBD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9153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330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FF41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顺景园精密铸造（深圳）有限公司</w:t>
            </w:r>
          </w:p>
        </w:tc>
      </w:tr>
      <w:tr w:rsidR="003D395A" w14:paraId="26C8C56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A30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331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E8BE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四川绵阳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好圣汽车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零部件制造有限公司</w:t>
            </w:r>
          </w:p>
        </w:tc>
      </w:tr>
      <w:tr w:rsidR="003D395A" w14:paraId="5B0BF34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B12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332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AF4B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四会市辉煌金属制品有限公司</w:t>
            </w:r>
          </w:p>
        </w:tc>
      </w:tr>
      <w:tr w:rsidR="003D395A" w14:paraId="1A64163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0543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333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C8E8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苏氏精密制造技术（北京）股份有限公司</w:t>
            </w:r>
          </w:p>
        </w:tc>
      </w:tr>
      <w:tr w:rsidR="003D395A" w14:paraId="4EC3F99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726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334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CB1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苏州明志科技股份有限公司</w:t>
            </w:r>
          </w:p>
        </w:tc>
      </w:tr>
      <w:tr w:rsidR="003D395A" w14:paraId="517E68C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BF35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335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2713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苏州市通润机械铸造有限公司</w:t>
            </w:r>
          </w:p>
        </w:tc>
      </w:tr>
      <w:tr w:rsidR="003D395A" w14:paraId="5ADE2B9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88A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336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5AA9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苏州市压铸技术协会</w:t>
            </w:r>
          </w:p>
        </w:tc>
      </w:tr>
      <w:tr w:rsidR="003D395A" w14:paraId="2AAE0CD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BE7D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337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94F8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苏州市铸造协会</w:t>
            </w:r>
          </w:p>
        </w:tc>
      </w:tr>
      <w:tr w:rsidR="003D395A" w14:paraId="5ED6728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A9E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338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5472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苏州欣苏诚铸造机械有限公司</w:t>
            </w:r>
          </w:p>
        </w:tc>
      </w:tr>
      <w:tr w:rsidR="003D395A" w14:paraId="5AA82B9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5D34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339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4A3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苏州兴业材料科技股份有限公司</w:t>
            </w:r>
          </w:p>
        </w:tc>
      </w:tr>
      <w:tr w:rsidR="003D395A" w14:paraId="623CB83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8F3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340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AC88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苏州亚德林股份有限公司</w:t>
            </w:r>
          </w:p>
        </w:tc>
      </w:tr>
      <w:tr w:rsidR="003D395A" w14:paraId="51168D5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157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341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D5D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台州永裕工业有限公司</w:t>
            </w:r>
          </w:p>
        </w:tc>
      </w:tr>
      <w:tr w:rsidR="003D395A" w14:paraId="59859D0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A0BD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342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515E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太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仓皇广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铸造材料有限公司</w:t>
            </w:r>
          </w:p>
        </w:tc>
      </w:tr>
      <w:tr w:rsidR="003D395A" w14:paraId="13E008C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6D1A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343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64DB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太谷县铸造协会</w:t>
            </w:r>
          </w:p>
        </w:tc>
      </w:tr>
      <w:tr w:rsidR="003D395A" w14:paraId="1298749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5C9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344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6ADD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泰州康乾机械制造有限公司</w:t>
            </w:r>
          </w:p>
        </w:tc>
      </w:tr>
      <w:tr w:rsidR="003D395A" w14:paraId="0AC366F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D8A0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345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4880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唐山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丞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起汽车零部件有限公司海港分公司</w:t>
            </w:r>
          </w:p>
        </w:tc>
      </w:tr>
      <w:tr w:rsidR="003D395A" w14:paraId="7C0D7FE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1ACE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346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FDD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天津达祥精密工业有限公司</w:t>
            </w:r>
          </w:p>
        </w:tc>
      </w:tr>
      <w:tr w:rsidR="003D395A" w14:paraId="347BC56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FBF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347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E6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天津虹冈铸钢有限公司</w:t>
            </w:r>
          </w:p>
        </w:tc>
      </w:tr>
      <w:tr w:rsidR="003D395A" w14:paraId="69B6AC4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0286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348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DAA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天津汇丰探测装备有限公司</w:t>
            </w:r>
          </w:p>
        </w:tc>
      </w:tr>
      <w:tr w:rsidR="003D395A" w14:paraId="6E0A083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4D8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349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D69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天津新伟祥工业有限公司</w:t>
            </w:r>
          </w:p>
        </w:tc>
      </w:tr>
      <w:tr w:rsidR="003D395A" w14:paraId="358593C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A0A0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350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DB7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天润曲轴股份有限公司</w:t>
            </w:r>
          </w:p>
        </w:tc>
      </w:tr>
      <w:tr w:rsidR="003D395A" w14:paraId="7A8C650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2502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351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A618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天长缸盖有限公司</w:t>
            </w:r>
          </w:p>
        </w:tc>
      </w:tr>
      <w:tr w:rsidR="003D395A" w14:paraId="3FEEF12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DFBA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352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CAC6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通辽市大林型砂有限公司</w:t>
            </w:r>
          </w:p>
        </w:tc>
      </w:tr>
      <w:tr w:rsidR="003D395A" w14:paraId="484EA69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BAF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353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6B7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通辽市大林镇型砂厂</w:t>
            </w:r>
          </w:p>
        </w:tc>
      </w:tr>
      <w:tr w:rsidR="003D395A" w14:paraId="039A091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A360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354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709A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通裕重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工股份有限公司</w:t>
            </w:r>
          </w:p>
        </w:tc>
      </w:tr>
      <w:tr w:rsidR="003D395A" w14:paraId="75A8CA4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C4EE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355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356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铜陵杭天阀门管件有限责任公司</w:t>
            </w:r>
          </w:p>
        </w:tc>
      </w:tr>
      <w:tr w:rsidR="003D395A" w14:paraId="212BD76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562F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356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18D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维苏威铸造科技（江苏）有限公司</w:t>
            </w:r>
          </w:p>
        </w:tc>
      </w:tr>
      <w:tr w:rsidR="003D395A" w14:paraId="10561CF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5D3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357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D5C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潍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柴控股集团有限公司</w:t>
            </w:r>
          </w:p>
        </w:tc>
      </w:tr>
      <w:tr w:rsidR="003D395A" w14:paraId="30E616C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24DE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358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81C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潍坊鼎信铸造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5BF063D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5346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359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71D6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潍坊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和特管业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发展有限公司</w:t>
            </w:r>
          </w:p>
        </w:tc>
      </w:tr>
      <w:tr w:rsidR="003D395A" w14:paraId="6ABAA0D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3245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360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70E4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潍坊市坊子区铸造行业协会</w:t>
            </w:r>
          </w:p>
        </w:tc>
      </w:tr>
      <w:tr w:rsidR="003D395A" w14:paraId="7FDC9CC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228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361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E35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潍坊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汇通金属制品有限公司</w:t>
            </w:r>
          </w:p>
        </w:tc>
      </w:tr>
      <w:tr w:rsidR="003D395A" w14:paraId="0CA4FE8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406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362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D13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潍坊裕川机械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7FA08DD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422B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363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53C8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伟成金属制品有限公司</w:t>
            </w:r>
          </w:p>
        </w:tc>
      </w:tr>
      <w:tr w:rsidR="003D395A" w14:paraId="588F8DC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D655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364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683E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温州瑞明工业股份有限公司</w:t>
            </w:r>
          </w:p>
        </w:tc>
      </w:tr>
      <w:tr w:rsidR="003D395A" w14:paraId="4939F0D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3F1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365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7399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温州市开诚机械有限公司</w:t>
            </w:r>
          </w:p>
        </w:tc>
      </w:tr>
      <w:tr w:rsidR="003D395A" w14:paraId="3E0A4EB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040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366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A3A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无锡市三峰仪器设备有限公司</w:t>
            </w:r>
          </w:p>
        </w:tc>
      </w:tr>
      <w:tr w:rsidR="003D395A" w14:paraId="2800A1B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A027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367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70F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无锡万迪精密机械有限公司</w:t>
            </w:r>
          </w:p>
        </w:tc>
      </w:tr>
      <w:tr w:rsidR="003D395A" w14:paraId="0B50560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928E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368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C31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无锡威孚长安有限责任公司</w:t>
            </w:r>
          </w:p>
        </w:tc>
      </w:tr>
      <w:tr w:rsidR="003D395A" w14:paraId="4248A13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FEF2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369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6968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无锡铸造协会</w:t>
            </w:r>
          </w:p>
        </w:tc>
      </w:tr>
      <w:tr w:rsidR="003D395A" w14:paraId="76A093E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D0AE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370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88C0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芜湖泓鹄材料技术有限公司</w:t>
            </w:r>
          </w:p>
        </w:tc>
      </w:tr>
      <w:tr w:rsidR="003D395A" w14:paraId="1127198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7CB7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371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511C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芜湖久弘重工股份有限公司</w:t>
            </w:r>
          </w:p>
        </w:tc>
      </w:tr>
      <w:tr w:rsidR="003D395A" w14:paraId="6B5FF2C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BA9B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372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782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芜湖市金贸流体科技股份有限公司</w:t>
            </w:r>
          </w:p>
        </w:tc>
      </w:tr>
      <w:tr w:rsidR="003D395A" w14:paraId="2FD2DB6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170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373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989A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芜湖市容川机电科技股份有限公司</w:t>
            </w:r>
          </w:p>
        </w:tc>
      </w:tr>
      <w:tr w:rsidR="003D395A" w14:paraId="1C1348E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700E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374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E15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芜湖新兴新材料产业园有限公司</w:t>
            </w:r>
          </w:p>
        </w:tc>
      </w:tr>
      <w:tr w:rsidR="003D395A" w14:paraId="41B080F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19E2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375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901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五力机电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科技（昆山）有限公司</w:t>
            </w:r>
          </w:p>
        </w:tc>
      </w:tr>
      <w:tr w:rsidR="003D395A" w14:paraId="00A79EF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18AC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376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F3D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武钢集团襄阳重型装备材料有限公司</w:t>
            </w:r>
          </w:p>
        </w:tc>
      </w:tr>
      <w:tr w:rsidR="003D395A" w14:paraId="7ACEE66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8EA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377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482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武汉钢铁集团轧辊有限责任公司</w:t>
            </w:r>
          </w:p>
        </w:tc>
      </w:tr>
      <w:tr w:rsidR="003D395A" w14:paraId="04186A6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A54D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378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77F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武汉重型机床集团有限公司</w:t>
            </w:r>
          </w:p>
        </w:tc>
      </w:tr>
      <w:tr w:rsidR="003D395A" w14:paraId="69DB411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5D7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379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D607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西安理工大学</w:t>
            </w:r>
          </w:p>
        </w:tc>
      </w:tr>
      <w:tr w:rsidR="003D395A" w14:paraId="075678B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D43E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380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3F83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西峡县内燃机进排气管有限责任公司</w:t>
            </w:r>
          </w:p>
        </w:tc>
      </w:tr>
      <w:tr w:rsidR="003D395A" w14:paraId="1B5B0FF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3F2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381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C9A6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香港铸造业总会</w:t>
            </w:r>
          </w:p>
        </w:tc>
      </w:tr>
      <w:tr w:rsidR="003D395A" w14:paraId="6810AA0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1692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382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CBE6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襄阳航力机电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技术发展有限公司</w:t>
            </w:r>
          </w:p>
        </w:tc>
      </w:tr>
      <w:tr w:rsidR="003D395A" w14:paraId="44135C9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25F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383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5308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襄阳聚力新材料科技有限公司</w:t>
            </w:r>
          </w:p>
        </w:tc>
      </w:tr>
      <w:tr w:rsidR="003D395A" w14:paraId="1A44D6E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295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384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6332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象山同家模具制造有限公司</w:t>
            </w:r>
          </w:p>
        </w:tc>
      </w:tr>
      <w:tr w:rsidR="003D395A" w14:paraId="273A0B5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61CB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385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621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新疆鄯善华兴铸造有限公司</w:t>
            </w:r>
          </w:p>
        </w:tc>
      </w:tr>
      <w:tr w:rsidR="003D395A" w14:paraId="0FA1AA4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1779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386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F98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新乡市长城铸钢有限公司</w:t>
            </w:r>
          </w:p>
        </w:tc>
      </w:tr>
      <w:tr w:rsidR="003D395A" w14:paraId="6BD19FF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F6A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387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A5F9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新兴铸管股份有限公司</w:t>
            </w:r>
          </w:p>
        </w:tc>
      </w:tr>
      <w:tr w:rsidR="003D395A" w14:paraId="5501DE5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691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388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7BE0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工艺（上海）材料科技有限公司</w:t>
            </w:r>
          </w:p>
        </w:tc>
      </w:tr>
      <w:tr w:rsidR="003D395A" w14:paraId="03EAD39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CB57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389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A264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徐州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利国镇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北钢铁有限公司</w:t>
            </w:r>
          </w:p>
        </w:tc>
      </w:tr>
      <w:tr w:rsidR="003D395A" w14:paraId="07D460F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66B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390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43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烟台冰轮智能机械科技有限公司</w:t>
            </w:r>
          </w:p>
        </w:tc>
      </w:tr>
      <w:tr w:rsidR="003D395A" w14:paraId="669093A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7ED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391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941D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烟台胜地汽车零部件制造有限公司</w:t>
            </w:r>
          </w:p>
        </w:tc>
      </w:tr>
      <w:tr w:rsidR="003D395A" w14:paraId="72EAE12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40E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392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1FD2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烟台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世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德装备股份有限公司</w:t>
            </w:r>
          </w:p>
        </w:tc>
      </w:tr>
      <w:tr w:rsidR="003D395A" w14:paraId="051F752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1A7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393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499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烟台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市鸿康金属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铸造有限公司</w:t>
            </w:r>
          </w:p>
        </w:tc>
      </w:tr>
      <w:tr w:rsidR="003D395A" w14:paraId="3517032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E307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394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E9C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扬州市金海铸造有限公司</w:t>
            </w:r>
          </w:p>
        </w:tc>
      </w:tr>
      <w:tr w:rsidR="003D395A" w14:paraId="624DC30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123B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395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526C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汽铸造有限公司</w:t>
            </w:r>
          </w:p>
        </w:tc>
      </w:tr>
      <w:tr w:rsidR="003D395A" w14:paraId="142E038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01E3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396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3033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一拖（洛阳）铸造有限公司</w:t>
            </w:r>
          </w:p>
        </w:tc>
      </w:tr>
      <w:tr w:rsidR="003D395A" w14:paraId="1227EBD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B447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397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F4A7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宜宾普什联动科技有限公司</w:t>
            </w:r>
          </w:p>
        </w:tc>
      </w:tr>
      <w:tr w:rsidR="003D395A" w14:paraId="63D551D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EE6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398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8AD1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鹰普（中国）有限公司</w:t>
            </w:r>
          </w:p>
        </w:tc>
      </w:tr>
      <w:tr w:rsidR="003D395A" w14:paraId="7C46BE6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F3C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399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131F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营口洪亮机械发展有限公司</w:t>
            </w:r>
          </w:p>
        </w:tc>
      </w:tr>
      <w:tr w:rsidR="003D395A" w14:paraId="5128860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327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400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FE09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永仁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杰工贸有限公司</w:t>
            </w:r>
          </w:p>
        </w:tc>
      </w:tr>
      <w:tr w:rsidR="003D395A" w14:paraId="1E4610C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BA89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401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A89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禹州七方超硬材料制品有限公司</w:t>
            </w:r>
          </w:p>
        </w:tc>
      </w:tr>
      <w:tr w:rsidR="003D395A" w14:paraId="7F42A4D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7CE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402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7DAD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禹州市恒利来合金有限责任公司</w:t>
            </w:r>
          </w:p>
        </w:tc>
      </w:tr>
      <w:tr w:rsidR="003D395A" w14:paraId="4640CA2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EA9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403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363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禹州市新光铸造有限公司</w:t>
            </w:r>
          </w:p>
        </w:tc>
      </w:tr>
      <w:tr w:rsidR="003D395A" w14:paraId="755BBFA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707E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404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712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玉环盛大汽摩部件工业有限公司</w:t>
            </w:r>
          </w:p>
        </w:tc>
      </w:tr>
      <w:tr w:rsidR="003D395A" w14:paraId="34F6935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43A24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405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543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玉溪市洛河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昱鑫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工贸有限公司</w:t>
            </w:r>
          </w:p>
        </w:tc>
      </w:tr>
      <w:tr w:rsidR="003D395A" w14:paraId="36ADC3B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C7B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406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F0D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云南活发机械制造有限责任公司</w:t>
            </w:r>
          </w:p>
        </w:tc>
      </w:tr>
      <w:tr w:rsidR="003D395A" w14:paraId="45D9348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A529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407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688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云南省太标精工铸造有限公司</w:t>
            </w:r>
          </w:p>
        </w:tc>
      </w:tr>
      <w:tr w:rsidR="003D395A" w14:paraId="1B71246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9E5F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408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8640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云南省玉溪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市太标钢铁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07D89F4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E331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409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A277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泽州县金秋铸造有限责任公司</w:t>
            </w:r>
          </w:p>
        </w:tc>
      </w:tr>
      <w:tr w:rsidR="003D395A" w14:paraId="5F9B9EC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3BB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410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A5AD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彰武县联信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铸造硅砂有限公司</w:t>
            </w:r>
          </w:p>
        </w:tc>
      </w:tr>
      <w:tr w:rsidR="003D395A" w14:paraId="482E24C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72CC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411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EC5F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彰武兆峰硅砂有限公司</w:t>
            </w:r>
          </w:p>
        </w:tc>
      </w:tr>
      <w:tr w:rsidR="003D395A" w14:paraId="0CC2619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66E3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412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1D9B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漳浦县福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鑫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硅砂有限公司</w:t>
            </w:r>
          </w:p>
        </w:tc>
      </w:tr>
      <w:tr w:rsidR="003D395A" w14:paraId="3487087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6534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413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63DA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长葛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市烁宇机械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有限公司</w:t>
            </w:r>
          </w:p>
        </w:tc>
      </w:tr>
      <w:tr w:rsidR="003D395A" w14:paraId="20483B9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C9D8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414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5040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长泰县海力机械制造有限公司</w:t>
            </w:r>
          </w:p>
        </w:tc>
      </w:tr>
      <w:tr w:rsidR="003D395A" w14:paraId="4974CC2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C86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415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FDCC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浙江杭机铸造有限公司</w:t>
            </w:r>
          </w:p>
        </w:tc>
      </w:tr>
      <w:tr w:rsidR="003D395A" w14:paraId="0EECFC5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C20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416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62F2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浙江红马铸造有限公司</w:t>
            </w:r>
          </w:p>
        </w:tc>
      </w:tr>
      <w:tr w:rsidR="003D395A" w14:paraId="2F7E32E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9363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417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11CE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浙江鸿鑫雕塑艺术有限公司</w:t>
            </w:r>
          </w:p>
        </w:tc>
      </w:tr>
      <w:tr w:rsidR="003D395A" w14:paraId="4BD296E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41DF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418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F4AB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浙江华朔科技股份有限公司</w:t>
            </w:r>
          </w:p>
        </w:tc>
      </w:tr>
      <w:tr w:rsidR="003D395A" w14:paraId="185C807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649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419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45E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浙江佳力风能技术有限公司</w:t>
            </w:r>
          </w:p>
        </w:tc>
      </w:tr>
      <w:tr w:rsidR="003D395A" w14:paraId="45CBF48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F44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420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D59D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浙江品川精密机械有限公司</w:t>
            </w:r>
          </w:p>
        </w:tc>
      </w:tr>
      <w:tr w:rsidR="003D395A" w14:paraId="68DBE8B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C91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421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E6BD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浙江省机电设计研究院有限公司</w:t>
            </w:r>
          </w:p>
        </w:tc>
      </w:tr>
      <w:tr w:rsidR="003D395A" w14:paraId="3B618A06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13D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422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E4E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浙江省铸造行业协会</w:t>
            </w:r>
          </w:p>
        </w:tc>
      </w:tr>
      <w:tr w:rsidR="003D395A" w14:paraId="3FE19EE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8D7A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423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6FD5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浙江时代铸造有限公司</w:t>
            </w:r>
          </w:p>
        </w:tc>
      </w:tr>
      <w:tr w:rsidR="003D395A" w14:paraId="0206CE8C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951B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424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0BED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浙江万丰科技开发股份有限公司</w:t>
            </w:r>
          </w:p>
        </w:tc>
      </w:tr>
      <w:tr w:rsidR="003D395A" w14:paraId="1CEE5879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E956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425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0B6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浙江武精机器制造有限公司</w:t>
            </w:r>
          </w:p>
        </w:tc>
      </w:tr>
      <w:tr w:rsidR="003D395A" w14:paraId="3BA765B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4E7C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426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DBF79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浙江英洛华装备制造有限公司</w:t>
            </w:r>
          </w:p>
        </w:tc>
      </w:tr>
      <w:tr w:rsidR="003D395A" w14:paraId="2412483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4FDE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427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CA4F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浙江永成机械有限公司</w:t>
            </w:r>
          </w:p>
        </w:tc>
      </w:tr>
      <w:tr w:rsidR="003D395A" w14:paraId="07A2188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A2D3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428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4934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浙江裕融实业有限公司</w:t>
            </w:r>
          </w:p>
        </w:tc>
      </w:tr>
      <w:tr w:rsidR="003D395A" w14:paraId="307ADA8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3CCC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429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EBE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浙江展煌机械制造有限公司</w:t>
            </w:r>
          </w:p>
        </w:tc>
      </w:tr>
      <w:tr w:rsidR="003D395A" w14:paraId="6D6F116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D5BC1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430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5F39A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郑州机械研究所有限公司</w:t>
            </w:r>
          </w:p>
        </w:tc>
      </w:tr>
      <w:tr w:rsidR="003D395A" w14:paraId="33932B9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11B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431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12772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郑州翔宇铸造材料有限公司</w:t>
            </w:r>
          </w:p>
        </w:tc>
      </w:tr>
      <w:tr w:rsidR="003D395A" w14:paraId="6DFEE5B5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B036A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432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EB3A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致恒（天津）实业有限公司</w:t>
            </w:r>
          </w:p>
        </w:tc>
      </w:tr>
      <w:tr w:rsidR="003D395A" w14:paraId="3A098C0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F3B0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433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75EB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中车戚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堰机车车辆工艺研究所有限公司</w:t>
            </w:r>
          </w:p>
        </w:tc>
      </w:tr>
      <w:tr w:rsidR="003D395A" w14:paraId="67AAEEF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D40C2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434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A1B0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中车齐齐哈尔车辆有限公司</w:t>
            </w:r>
          </w:p>
        </w:tc>
      </w:tr>
      <w:tr w:rsidR="003D395A" w14:paraId="6AEB277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E98C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435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8E237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中钢集团邢台机械轧辊有限公司</w:t>
            </w:r>
          </w:p>
        </w:tc>
      </w:tr>
      <w:tr w:rsidR="003D395A" w14:paraId="4CA408B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668C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436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F9FD8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中国东方汽轮机有限公司铸锻事业部</w:t>
            </w:r>
          </w:p>
        </w:tc>
      </w:tr>
      <w:tr w:rsidR="003D395A" w14:paraId="162FF07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F603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437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3B5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中国汽车工业工程有限公司</w:t>
            </w:r>
          </w:p>
        </w:tc>
      </w:tr>
      <w:tr w:rsidR="003D395A" w14:paraId="77941E9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7DA3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438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C696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中国中元国际工程有限公司</w:t>
            </w:r>
          </w:p>
        </w:tc>
      </w:tr>
      <w:tr w:rsidR="003D395A" w14:paraId="68BECB3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7152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439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26F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中国重汽集团济南动力有限公司技术发展中心</w:t>
            </w:r>
          </w:p>
        </w:tc>
      </w:tr>
      <w:tr w:rsidR="003D395A" w14:paraId="233533CE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0160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440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CBE8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中机第一设计研究院有限公司</w:t>
            </w:r>
          </w:p>
        </w:tc>
      </w:tr>
      <w:tr w:rsidR="003D395A" w14:paraId="502C20A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1309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441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2DB8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中联认证中心（北京）有限公司</w:t>
            </w:r>
          </w:p>
        </w:tc>
      </w:tr>
      <w:tr w:rsidR="003D395A" w14:paraId="63626BF8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A939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442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ECCC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中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信戴卡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股份有限公司</w:t>
            </w:r>
          </w:p>
        </w:tc>
      </w:tr>
      <w:tr w:rsidR="003D395A" w14:paraId="26D25AD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4F11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lastRenderedPageBreak/>
              <w:t>443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040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重庆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大江美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利信压铸有限责任公司</w:t>
            </w:r>
          </w:p>
        </w:tc>
      </w:tr>
      <w:tr w:rsidR="003D395A" w14:paraId="3397C984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98BD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444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47D4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重庆庆铃铸造有限公司</w:t>
            </w:r>
          </w:p>
        </w:tc>
      </w:tr>
      <w:tr w:rsidR="003D395A" w14:paraId="6E78F2BD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9EEC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445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FB8FF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重庆顺多利机车有限责任公司</w:t>
            </w:r>
          </w:p>
        </w:tc>
      </w:tr>
      <w:tr w:rsidR="003D395A" w14:paraId="0C90E1A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5304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446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D1C3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重庆新红旗缸盖制造有限公司</w:t>
            </w:r>
          </w:p>
        </w:tc>
      </w:tr>
      <w:tr w:rsidR="003D395A" w14:paraId="16A288B1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CDBBE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447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6E456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重庆渝江压铸有限公司</w:t>
            </w:r>
          </w:p>
        </w:tc>
      </w:tr>
      <w:tr w:rsidR="003D395A" w14:paraId="679E626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B2C8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448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A39D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重庆长江造型材料（集团）股份有限公司</w:t>
            </w:r>
          </w:p>
        </w:tc>
      </w:tr>
      <w:tr w:rsidR="003D395A" w14:paraId="3DB5823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DA6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449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6D5D0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重庆铸造行业协会</w:t>
            </w:r>
          </w:p>
        </w:tc>
      </w:tr>
      <w:tr w:rsidR="003D395A" w14:paraId="4535EED7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BF1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450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742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珠海市斗门福联造型材料实业有限公司</w:t>
            </w:r>
          </w:p>
        </w:tc>
      </w:tr>
      <w:tr w:rsidR="003D395A" w14:paraId="2A999B8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77C3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451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3C85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珠海市润星泰电器有限公司</w:t>
            </w:r>
          </w:p>
        </w:tc>
      </w:tr>
      <w:tr w:rsidR="003D395A" w14:paraId="671B1440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478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452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7F19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株洲斯威铁路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产品有限公司</w:t>
            </w:r>
          </w:p>
        </w:tc>
      </w:tr>
      <w:tr w:rsidR="003D395A" w14:paraId="13EC8F4B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CD85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453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D1ADE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诸城龙祥钢业有限公司</w:t>
            </w:r>
          </w:p>
        </w:tc>
      </w:tr>
      <w:tr w:rsidR="003D395A" w14:paraId="48EFB2DF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DF26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454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AA9C4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诸城市华欣铸造有限公司</w:t>
            </w:r>
          </w:p>
        </w:tc>
      </w:tr>
      <w:tr w:rsidR="003D395A" w14:paraId="408A6C13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F9CB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455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9FF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淄博大亚金属科技股份有限公司</w:t>
            </w:r>
          </w:p>
        </w:tc>
      </w:tr>
      <w:tr w:rsidR="003D395A" w14:paraId="4C48552A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0F37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456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D88C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30"/>
              </w:rPr>
              <w:t>遵义拓特铸锻有限公司</w:t>
            </w:r>
          </w:p>
        </w:tc>
      </w:tr>
      <w:tr w:rsidR="003D395A" w14:paraId="5FBAFA02" w14:textId="77777777">
        <w:trPr>
          <w:trHeight w:hRule="exact" w:val="454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1217" w14:textId="77777777" w:rsidR="003D395A" w:rsidRDefault="002213BB">
            <w:pPr>
              <w:jc w:val="center"/>
              <w:textAlignment w:val="auto"/>
              <w:rPr>
                <w:rFonts w:ascii="仿宋" w:eastAsia="仿宋" w:hAnsi="仿宋" w:cs="宋体"/>
                <w:color w:val="000000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457</w:t>
            </w:r>
          </w:p>
        </w:tc>
        <w:tc>
          <w:tcPr>
            <w:tcW w:w="6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AAA11" w14:textId="77777777" w:rsidR="003D395A" w:rsidRDefault="002213BB">
            <w:pPr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3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30"/>
              </w:rPr>
              <w:t>CAW铝车轮质量协会</w:t>
            </w:r>
          </w:p>
        </w:tc>
      </w:tr>
    </w:tbl>
    <w:p w14:paraId="23160289" w14:textId="77777777" w:rsidR="003D395A" w:rsidRDefault="003D395A">
      <w:pPr>
        <w:spacing w:line="560" w:lineRule="exact"/>
        <w:jc w:val="left"/>
        <w:rPr>
          <w:rFonts w:ascii="黑体" w:eastAsia="黑体" w:hAnsi="黑体" w:cs="黑体"/>
          <w:kern w:val="0"/>
          <w:sz w:val="28"/>
          <w:szCs w:val="21"/>
        </w:rPr>
      </w:pPr>
    </w:p>
    <w:p w14:paraId="1E6BFE9D" w14:textId="77777777" w:rsidR="003D395A" w:rsidRDefault="002213BB">
      <w:pPr>
        <w:spacing w:line="560" w:lineRule="exact"/>
        <w:jc w:val="left"/>
        <w:rPr>
          <w:rFonts w:ascii="黑体" w:eastAsia="黑体" w:hAnsi="黑体" w:cs="黑体"/>
          <w:kern w:val="0"/>
          <w:sz w:val="28"/>
          <w:szCs w:val="21"/>
        </w:rPr>
      </w:pPr>
      <w:r>
        <w:rPr>
          <w:rFonts w:ascii="黑体" w:eastAsia="黑体" w:hAnsi="黑体" w:cs="黑体" w:hint="eastAsia"/>
          <w:kern w:val="0"/>
          <w:sz w:val="28"/>
          <w:szCs w:val="21"/>
        </w:rPr>
        <w:t>二、优秀分支机构名单（17家）</w:t>
      </w:r>
    </w:p>
    <w:tbl>
      <w:tblPr>
        <w:tblW w:w="4231" w:type="pct"/>
        <w:jc w:val="center"/>
        <w:tblLook w:val="04A0" w:firstRow="1" w:lastRow="0" w:firstColumn="1" w:lastColumn="0" w:noHBand="0" w:noVBand="1"/>
      </w:tblPr>
      <w:tblGrid>
        <w:gridCol w:w="1479"/>
        <w:gridCol w:w="6187"/>
      </w:tblGrid>
      <w:tr w:rsidR="003D395A" w14:paraId="7912672C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139365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0A52AB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分支机构</w:t>
            </w:r>
          </w:p>
        </w:tc>
      </w:tr>
      <w:tr w:rsidR="003D395A" w14:paraId="00C74878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20D0954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92BCF94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中国铸造协会产业集群工作委员会</w:t>
            </w:r>
          </w:p>
        </w:tc>
      </w:tr>
      <w:tr w:rsidR="003D395A" w14:paraId="73C179AD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833E60D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A0D8558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中国铸造协会标准工作委员会</w:t>
            </w:r>
          </w:p>
        </w:tc>
      </w:tr>
      <w:tr w:rsidR="003D395A" w14:paraId="719D16F1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6065D3A9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D75F74D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中国铸造协会智能铸造工作委员会</w:t>
            </w:r>
          </w:p>
        </w:tc>
      </w:tr>
      <w:tr w:rsidR="003D395A" w14:paraId="1977503F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28610D1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C3FDFBD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中国铸造协会铸铁工作委员会</w:t>
            </w:r>
          </w:p>
        </w:tc>
      </w:tr>
      <w:tr w:rsidR="003D395A" w14:paraId="3A6211B6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4E3AA9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12D1A99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中国铸造协会铸钢工作委员会</w:t>
            </w:r>
          </w:p>
        </w:tc>
      </w:tr>
      <w:tr w:rsidR="003D395A" w14:paraId="48B27B75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F4E3A73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7253015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中国铸造协会精密铸造分会</w:t>
            </w:r>
          </w:p>
        </w:tc>
      </w:tr>
      <w:tr w:rsidR="003D395A" w14:paraId="38594964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2370B94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4C3D89A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中国铸造协会耐磨材料与铸件分会</w:t>
            </w:r>
          </w:p>
        </w:tc>
      </w:tr>
      <w:tr w:rsidR="003D395A" w14:paraId="7492801C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546149B5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55906D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中国铸造协会消失模V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法实型铸造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分会</w:t>
            </w:r>
          </w:p>
        </w:tc>
      </w:tr>
      <w:tr w:rsidR="003D395A" w14:paraId="779AEA7B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3499C32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9FA04E7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中国铸造协会压铸分会</w:t>
            </w:r>
          </w:p>
        </w:tc>
      </w:tr>
      <w:tr w:rsidR="003D395A" w14:paraId="653AF2D0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D22655A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B96DA20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中国铸造协会铸管及管配件分会</w:t>
            </w:r>
          </w:p>
        </w:tc>
      </w:tr>
      <w:tr w:rsidR="003D395A" w14:paraId="278BC2F0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181F2B3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11488E67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中国铸造协会艺术铸造分会</w:t>
            </w:r>
          </w:p>
        </w:tc>
      </w:tr>
      <w:tr w:rsidR="003D395A" w14:paraId="1F0BBB3F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7C22989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EC03706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中国铸造协会青年企业家分会</w:t>
            </w:r>
          </w:p>
        </w:tc>
      </w:tr>
      <w:tr w:rsidR="003D395A" w14:paraId="0687BB4F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1B201A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BAB5279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中国铸造协会汽车铸件分会</w:t>
            </w:r>
          </w:p>
        </w:tc>
      </w:tr>
      <w:tr w:rsidR="003D395A" w14:paraId="52C39C32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202986E4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74288D5A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中国铸造协会环保技术与装备分会</w:t>
            </w:r>
          </w:p>
        </w:tc>
      </w:tr>
      <w:tr w:rsidR="003D395A" w14:paraId="236E038C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54C1696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30B4BF6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中国铸造协会铸造生铁分会</w:t>
            </w:r>
          </w:p>
        </w:tc>
      </w:tr>
      <w:tr w:rsidR="003D395A" w14:paraId="246B36BB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E8AC9E8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3D709E07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中国铸造协会风电铸件分会</w:t>
            </w:r>
          </w:p>
        </w:tc>
      </w:tr>
      <w:tr w:rsidR="003D395A" w14:paraId="3391BEEA" w14:textId="77777777">
        <w:trPr>
          <w:trHeight w:hRule="exact" w:val="454"/>
          <w:jc w:val="center"/>
        </w:trPr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401F62A6" w14:textId="77777777" w:rsidR="003D395A" w:rsidRDefault="002213BB">
            <w:pPr>
              <w:widowControl w:val="0"/>
              <w:spacing w:line="320" w:lineRule="exact"/>
              <w:jc w:val="center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14:paraId="0F18556C" w14:textId="77777777" w:rsidR="003D395A" w:rsidRDefault="002213BB">
            <w:pPr>
              <w:widowControl w:val="0"/>
              <w:spacing w:line="320" w:lineRule="exact"/>
              <w:jc w:val="left"/>
              <w:textAlignment w:val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中国铸造协会铸造装备分会</w:t>
            </w:r>
          </w:p>
        </w:tc>
      </w:tr>
    </w:tbl>
    <w:p w14:paraId="7955F710" w14:textId="77777777" w:rsidR="003D395A" w:rsidRDefault="003D395A">
      <w:pPr>
        <w:spacing w:line="560" w:lineRule="exact"/>
        <w:rPr>
          <w:rStyle w:val="NormalCharacter"/>
          <w:rFonts w:ascii="黑体" w:eastAsia="黑体" w:hAnsi="黑体"/>
          <w:spacing w:val="-6"/>
          <w:sz w:val="32"/>
          <w:szCs w:val="32"/>
        </w:rPr>
      </w:pPr>
    </w:p>
    <w:sectPr w:rsidR="003D395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36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CB84" w14:textId="77777777" w:rsidR="00A831C5" w:rsidRDefault="00A831C5">
      <w:r>
        <w:separator/>
      </w:r>
    </w:p>
  </w:endnote>
  <w:endnote w:type="continuationSeparator" w:id="0">
    <w:p w14:paraId="0F9FD61C" w14:textId="77777777" w:rsidR="00A831C5" w:rsidRDefault="00A8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631307"/>
    </w:sdtPr>
    <w:sdtEndPr>
      <w:rPr>
        <w:rFonts w:ascii="宋体" w:hAnsi="宋体"/>
        <w:sz w:val="28"/>
        <w:szCs w:val="28"/>
      </w:rPr>
    </w:sdtEndPr>
    <w:sdtContent>
      <w:p w14:paraId="0E07BA52" w14:textId="77777777" w:rsidR="003D395A" w:rsidRDefault="002213BB">
        <w:pPr>
          <w:pStyle w:val="a7"/>
          <w:ind w:firstLineChars="100" w:firstLine="180"/>
          <w:rPr>
            <w:rStyle w:val="NormalCharacter"/>
            <w:rFonts w:ascii="宋体" w:hAnsi="宋体"/>
            <w:sz w:val="28"/>
            <w:szCs w:val="28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DF51F4" w:rsidRPr="00DF51F4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DF51F4">
          <w:rPr>
            <w:rFonts w:ascii="宋体" w:hAnsi="宋体"/>
            <w:noProof/>
            <w:sz w:val="28"/>
            <w:szCs w:val="28"/>
          </w:rPr>
          <w:t xml:space="preserve"> 2 -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436804"/>
    </w:sdtPr>
    <w:sdtEndPr/>
    <w:sdtContent>
      <w:p w14:paraId="265B5E0B" w14:textId="77777777" w:rsidR="003D395A" w:rsidRDefault="002213BB">
        <w:pPr>
          <w:pStyle w:val="a7"/>
          <w:wordWrap w:val="0"/>
          <w:jc w:val="right"/>
          <w:rPr>
            <w:rStyle w:val="NormalCharacter"/>
          </w:rPr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>PAGE   \* MERGEFORMAT</w:instrText>
        </w:r>
        <w:r>
          <w:rPr>
            <w:rFonts w:ascii="宋体" w:hAnsi="宋体"/>
            <w:sz w:val="28"/>
            <w:szCs w:val="28"/>
          </w:rPr>
          <w:fldChar w:fldCharType="separate"/>
        </w:r>
        <w:r w:rsidR="00DF51F4" w:rsidRPr="00DF51F4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DF51F4">
          <w:rPr>
            <w:rFonts w:ascii="宋体" w:hAnsi="宋体"/>
            <w:noProof/>
            <w:sz w:val="28"/>
            <w:szCs w:val="28"/>
          </w:rPr>
          <w:t xml:space="preserve"> 3 -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44810" w14:textId="77777777" w:rsidR="00A831C5" w:rsidRDefault="00A831C5">
      <w:r>
        <w:separator/>
      </w:r>
    </w:p>
  </w:footnote>
  <w:footnote w:type="continuationSeparator" w:id="0">
    <w:p w14:paraId="5F0C5E20" w14:textId="77777777" w:rsidR="00A831C5" w:rsidRDefault="00A83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DD31" w14:textId="77777777" w:rsidR="003D395A" w:rsidRDefault="003D395A">
    <w:pPr>
      <w:pStyle w:val="a9"/>
      <w:pBdr>
        <w:bottom w:val="none" w:sz="0" w:space="0" w:color="auto"/>
      </w:pBdr>
      <w:rPr>
        <w:rStyle w:val="NormalCharact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BB64" w14:textId="77777777" w:rsidR="003D395A" w:rsidRDefault="003D395A">
    <w:pPr>
      <w:pStyle w:val="a9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AzOTYyY2YwNjFlMDI2YWEwYTY4YWEyYjNhYjVlMWUifQ=="/>
  </w:docVars>
  <w:rsids>
    <w:rsidRoot w:val="00554D75"/>
    <w:rsid w:val="00004052"/>
    <w:rsid w:val="00066B73"/>
    <w:rsid w:val="000B0984"/>
    <w:rsid w:val="00117A76"/>
    <w:rsid w:val="001C59CC"/>
    <w:rsid w:val="001C60C7"/>
    <w:rsid w:val="001D04B3"/>
    <w:rsid w:val="001D7F8D"/>
    <w:rsid w:val="001F0E1D"/>
    <w:rsid w:val="002213BB"/>
    <w:rsid w:val="002708B6"/>
    <w:rsid w:val="0028019F"/>
    <w:rsid w:val="002F750C"/>
    <w:rsid w:val="003145C2"/>
    <w:rsid w:val="00317FF3"/>
    <w:rsid w:val="003D395A"/>
    <w:rsid w:val="00431D5B"/>
    <w:rsid w:val="00444346"/>
    <w:rsid w:val="004479D6"/>
    <w:rsid w:val="004943E7"/>
    <w:rsid w:val="00494ACF"/>
    <w:rsid w:val="00533680"/>
    <w:rsid w:val="00544B61"/>
    <w:rsid w:val="00554D75"/>
    <w:rsid w:val="0056215A"/>
    <w:rsid w:val="005769FC"/>
    <w:rsid w:val="005C21B2"/>
    <w:rsid w:val="005D63C1"/>
    <w:rsid w:val="005E38F9"/>
    <w:rsid w:val="005F751B"/>
    <w:rsid w:val="006368A1"/>
    <w:rsid w:val="006A11CB"/>
    <w:rsid w:val="006B5BB2"/>
    <w:rsid w:val="006B704A"/>
    <w:rsid w:val="006C7DCC"/>
    <w:rsid w:val="006E4777"/>
    <w:rsid w:val="007061BC"/>
    <w:rsid w:val="007607C3"/>
    <w:rsid w:val="007619F9"/>
    <w:rsid w:val="007636EF"/>
    <w:rsid w:val="00763ED3"/>
    <w:rsid w:val="00781CB0"/>
    <w:rsid w:val="007B152B"/>
    <w:rsid w:val="00853107"/>
    <w:rsid w:val="00863B59"/>
    <w:rsid w:val="00872D32"/>
    <w:rsid w:val="0088667F"/>
    <w:rsid w:val="0093579A"/>
    <w:rsid w:val="00945A2F"/>
    <w:rsid w:val="0095000F"/>
    <w:rsid w:val="009548A4"/>
    <w:rsid w:val="009C4D44"/>
    <w:rsid w:val="009F7C90"/>
    <w:rsid w:val="00A5463F"/>
    <w:rsid w:val="00A831C5"/>
    <w:rsid w:val="00AA1125"/>
    <w:rsid w:val="00AC7CF9"/>
    <w:rsid w:val="00AE76EE"/>
    <w:rsid w:val="00B05838"/>
    <w:rsid w:val="00B078DF"/>
    <w:rsid w:val="00B12D60"/>
    <w:rsid w:val="00B14DEF"/>
    <w:rsid w:val="00B15335"/>
    <w:rsid w:val="00B4628B"/>
    <w:rsid w:val="00B5572F"/>
    <w:rsid w:val="00B82F99"/>
    <w:rsid w:val="00BD202C"/>
    <w:rsid w:val="00C15F45"/>
    <w:rsid w:val="00C17D05"/>
    <w:rsid w:val="00C36051"/>
    <w:rsid w:val="00C40A72"/>
    <w:rsid w:val="00C45C3E"/>
    <w:rsid w:val="00CA4407"/>
    <w:rsid w:val="00CC4DDA"/>
    <w:rsid w:val="00D57FD5"/>
    <w:rsid w:val="00D65BD2"/>
    <w:rsid w:val="00DF51F4"/>
    <w:rsid w:val="00E261A8"/>
    <w:rsid w:val="00E33DAE"/>
    <w:rsid w:val="00EB52B2"/>
    <w:rsid w:val="00F0120F"/>
    <w:rsid w:val="00F0479B"/>
    <w:rsid w:val="00F81181"/>
    <w:rsid w:val="00F91F06"/>
    <w:rsid w:val="05FF4B79"/>
    <w:rsid w:val="06F2558C"/>
    <w:rsid w:val="087B7D1C"/>
    <w:rsid w:val="08E20019"/>
    <w:rsid w:val="0BAA6037"/>
    <w:rsid w:val="0D0E5489"/>
    <w:rsid w:val="14CD32B0"/>
    <w:rsid w:val="1FF57F5C"/>
    <w:rsid w:val="211D59BC"/>
    <w:rsid w:val="275D560B"/>
    <w:rsid w:val="309537C1"/>
    <w:rsid w:val="31666F0B"/>
    <w:rsid w:val="353F695F"/>
    <w:rsid w:val="366D2446"/>
    <w:rsid w:val="39D65D39"/>
    <w:rsid w:val="3D17370E"/>
    <w:rsid w:val="4035319B"/>
    <w:rsid w:val="4D387556"/>
    <w:rsid w:val="54D87A87"/>
    <w:rsid w:val="5A036028"/>
    <w:rsid w:val="5C575A1D"/>
    <w:rsid w:val="5C85109E"/>
    <w:rsid w:val="5DA435A3"/>
    <w:rsid w:val="63317A48"/>
    <w:rsid w:val="6F4A6F49"/>
    <w:rsid w:val="7B93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AD2043B"/>
  <w15:docId w15:val="{4AA3152F-4EE2-4C7F-8CF5-8869694F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Title"/>
    <w:basedOn w:val="a"/>
    <w:qFormat/>
    <w:pPr>
      <w:spacing w:before="240" w:after="60"/>
      <w:jc w:val="center"/>
    </w:pPr>
    <w:rPr>
      <w:rFonts w:ascii="Arial" w:hAnsi="Arial"/>
      <w:sz w:val="32"/>
    </w:rPr>
  </w:style>
  <w:style w:type="character" w:styleId="ac">
    <w:name w:val="FollowedHyperlink"/>
    <w:basedOn w:val="a0"/>
    <w:uiPriority w:val="99"/>
    <w:semiHidden/>
    <w:unhideWhenUsed/>
    <w:rPr>
      <w:color w:val="954F72"/>
      <w:u w:val="single"/>
    </w:rPr>
  </w:style>
  <w:style w:type="character" w:styleId="ad">
    <w:name w:val="Hyperlink"/>
    <w:basedOn w:val="a0"/>
    <w:uiPriority w:val="99"/>
    <w:semiHidden/>
    <w:unhideWhenUsed/>
    <w:qFormat/>
    <w:rPr>
      <w:color w:val="0563C1"/>
      <w:u w:val="single"/>
    </w:rPr>
  </w:style>
  <w:style w:type="paragraph" w:customStyle="1" w:styleId="Heading1">
    <w:name w:val="Heading1"/>
    <w:basedOn w:val="a"/>
    <w:next w:val="a"/>
    <w:qFormat/>
    <w:pPr>
      <w:spacing w:line="428" w:lineRule="exact"/>
      <w:ind w:left="462"/>
    </w:pPr>
    <w:rPr>
      <w:rFonts w:ascii="等线" w:eastAsia="等线" w:hAnsi="等线" w:cs="等线"/>
      <w:sz w:val="32"/>
      <w:szCs w:val="32"/>
    </w:rPr>
  </w:style>
  <w:style w:type="paragraph" w:customStyle="1" w:styleId="Heading2">
    <w:name w:val="Heading2"/>
    <w:basedOn w:val="a"/>
    <w:next w:val="a"/>
    <w:qFormat/>
    <w:pPr>
      <w:ind w:left="165"/>
    </w:pPr>
    <w:rPr>
      <w:rFonts w:ascii="仿宋" w:eastAsia="仿宋" w:hAnsi="仿宋" w:cs="仿宋"/>
      <w:sz w:val="28"/>
      <w:szCs w:val="28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页脚 字符"/>
    <w:basedOn w:val="NormalCharacter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a">
    <w:name w:val="页眉 字符"/>
    <w:basedOn w:val="NormalCharacter"/>
    <w:link w:val="a9"/>
    <w:qFormat/>
    <w:rPr>
      <w:rFonts w:ascii="Calibri" w:hAnsi="Calibri"/>
      <w:kern w:val="2"/>
      <w:sz w:val="18"/>
      <w:szCs w:val="18"/>
    </w:rPr>
  </w:style>
  <w:style w:type="character" w:customStyle="1" w:styleId="UserStyle2">
    <w:name w:val="UserStyle_2"/>
    <w:basedOn w:val="NormalCharacter"/>
    <w:qFormat/>
  </w:style>
  <w:style w:type="character" w:customStyle="1" w:styleId="UserStyle3">
    <w:name w:val="UserStyle_3"/>
    <w:basedOn w:val="NormalCharacter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3"/>
    <w:qFormat/>
    <w:rPr>
      <w:sz w:val="18"/>
      <w:szCs w:val="18"/>
    </w:rPr>
  </w:style>
  <w:style w:type="paragraph" w:customStyle="1" w:styleId="HtmlNormal">
    <w:name w:val="HtmlNormal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79">
    <w:name w:val="179"/>
    <w:basedOn w:val="a"/>
    <w:qFormat/>
    <w:pPr>
      <w:spacing w:before="43"/>
      <w:ind w:left="991" w:hanging="350"/>
    </w:pPr>
  </w:style>
  <w:style w:type="paragraph" w:customStyle="1" w:styleId="UserStyle4">
    <w:name w:val="UserStyle_4"/>
    <w:basedOn w:val="a"/>
    <w:qFormat/>
  </w:style>
  <w:style w:type="paragraph" w:customStyle="1" w:styleId="BodyText">
    <w:name w:val="BodyText"/>
    <w:basedOn w:val="a"/>
    <w:qFormat/>
    <w:pPr>
      <w:spacing w:before="43"/>
    </w:pPr>
    <w:rPr>
      <w:sz w:val="24"/>
      <w:szCs w:val="24"/>
    </w:rPr>
  </w:style>
  <w:style w:type="paragraph" w:customStyle="1" w:styleId="UserStyle5">
    <w:name w:val="UserStyle_5"/>
    <w:basedOn w:val="ab"/>
    <w:qFormat/>
  </w:style>
  <w:style w:type="table" w:customStyle="1" w:styleId="UserStyle6">
    <w:name w:val="UserStyle_6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kern w:val="2"/>
      <w:sz w:val="21"/>
      <w:szCs w:val="22"/>
    </w:rPr>
  </w:style>
  <w:style w:type="paragraph" w:customStyle="1" w:styleId="msonormal0">
    <w:name w:val="msonormal"/>
    <w:basedOn w:val="a"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  <w:jc w:val="left"/>
      <w:textAlignment w:val="auto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  <w:jc w:val="left"/>
      <w:textAlignment w:val="auto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spacing w:before="100" w:beforeAutospacing="1" w:after="100" w:afterAutospacing="1"/>
      <w:jc w:val="center"/>
      <w:textAlignment w:val="auto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4">
    <w:name w:val="xl64"/>
    <w:basedOn w:val="a"/>
    <w:qFormat/>
    <w:pPr>
      <w:spacing w:before="100" w:beforeAutospacing="1" w:after="100" w:afterAutospacing="1"/>
      <w:jc w:val="center"/>
      <w:textAlignment w:val="auto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5">
    <w:name w:val="xl65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auto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auto"/>
    </w:pPr>
    <w:rPr>
      <w:rFonts w:ascii="仿宋" w:eastAsia="仿宋" w:hAnsi="仿宋" w:cs="宋体"/>
      <w:kern w:val="0"/>
      <w:sz w:val="28"/>
      <w:szCs w:val="28"/>
    </w:rPr>
  </w:style>
  <w:style w:type="paragraph" w:customStyle="1" w:styleId="xl67">
    <w:name w:val="xl67"/>
    <w:basedOn w:val="a"/>
    <w:pPr>
      <w:spacing w:before="100" w:beforeAutospacing="1" w:after="100" w:afterAutospacing="1"/>
      <w:jc w:val="center"/>
      <w:textAlignment w:val="auto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pPr>
      <w:spacing w:before="100" w:beforeAutospacing="1" w:after="100" w:afterAutospacing="1"/>
      <w:jc w:val="center"/>
      <w:textAlignment w:val="auto"/>
    </w:pPr>
    <w:rPr>
      <w:rFonts w:ascii="宋体" w:hAnsi="宋体" w:cs="宋体"/>
      <w:kern w:val="0"/>
      <w:sz w:val="24"/>
      <w:szCs w:val="24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auto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1272</Words>
  <Characters>7252</Characters>
  <Application>Microsoft Office Word</Application>
  <DocSecurity>0</DocSecurity>
  <Lines>60</Lines>
  <Paragraphs>17</Paragraphs>
  <ScaleCrop>false</ScaleCrop>
  <Company>Lenovo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</dc:creator>
  <cp:lastModifiedBy>Raiden</cp:lastModifiedBy>
  <cp:revision>4</cp:revision>
  <cp:lastPrinted>2022-07-05T07:19:00Z</cp:lastPrinted>
  <dcterms:created xsi:type="dcterms:W3CDTF">2022-07-05T07:18:00Z</dcterms:created>
  <dcterms:modified xsi:type="dcterms:W3CDTF">2022-07-06T07:00:00Z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A4AC8D6C01154BB892F0E64AD78299B7</vt:lpwstr>
  </property>
</Properties>
</file>