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DF" w:rsidRDefault="004B23DF" w:rsidP="004B23DF">
      <w:pPr>
        <w:widowControl/>
        <w:autoSpaceDE/>
        <w:spacing w:line="560" w:lineRule="exact"/>
        <w:rPr>
          <w:rFonts w:ascii="黑体" w:eastAsia="黑体" w:hAnsi="黑体" w:cs="Times New Roman"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Times New Roman" w:hint="eastAsia"/>
          <w:kern w:val="2"/>
          <w:sz w:val="32"/>
          <w:szCs w:val="32"/>
          <w:lang w:val="en-US" w:bidi="ar-SA"/>
        </w:rPr>
        <w:t>附件1</w:t>
      </w:r>
    </w:p>
    <w:p w:rsidR="004B23DF" w:rsidRDefault="004B23DF" w:rsidP="004B23DF">
      <w:pPr>
        <w:widowControl/>
        <w:autoSpaceDE/>
        <w:spacing w:line="560" w:lineRule="exact"/>
        <w:rPr>
          <w:rFonts w:ascii="黑体" w:eastAsia="黑体" w:hAnsi="黑体" w:cs="Times New Roman" w:hint="eastAsia"/>
          <w:kern w:val="2"/>
          <w:sz w:val="32"/>
          <w:szCs w:val="32"/>
          <w:lang w:val="en-US" w:bidi="ar-SA"/>
        </w:rPr>
      </w:pPr>
    </w:p>
    <w:p w:rsidR="004B23DF" w:rsidRDefault="004B23DF" w:rsidP="004B23DF">
      <w:pPr>
        <w:autoSpaceDE/>
        <w:spacing w:line="500" w:lineRule="exact"/>
        <w:jc w:val="center"/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</w:pPr>
      <w:r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2024年中国铸造协会铸钢、铸造</w:t>
      </w:r>
      <w:proofErr w:type="gramStart"/>
      <w:r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砂</w:t>
      </w:r>
      <w:proofErr w:type="gramEnd"/>
      <w:r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分会、铸造材料分会联合年会参会回执</w:t>
      </w:r>
      <w:bookmarkStart w:id="0" w:name="_GoBack"/>
      <w:bookmarkEnd w:id="0"/>
    </w:p>
    <w:tbl>
      <w:tblPr>
        <w:tblW w:w="50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2405"/>
        <w:gridCol w:w="1556"/>
        <w:gridCol w:w="2754"/>
      </w:tblGrid>
      <w:tr w:rsidR="004B23DF" w:rsidTr="004B23DF">
        <w:trPr>
          <w:trHeight w:val="20"/>
          <w:jc w:val="center"/>
        </w:trPr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联系人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DF" w:rsidRDefault="004B23DF">
            <w:pPr>
              <w:autoSpaceDE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手机号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DF" w:rsidRDefault="004B23DF">
            <w:pPr>
              <w:autoSpaceDE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4B23DF" w:rsidTr="004B23DF">
        <w:trPr>
          <w:trHeight w:val="20"/>
          <w:jc w:val="center"/>
        </w:trPr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公司名称</w:t>
            </w:r>
          </w:p>
        </w:tc>
        <w:tc>
          <w:tcPr>
            <w:tcW w:w="40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DF" w:rsidRDefault="004B23DF">
            <w:pPr>
              <w:autoSpaceDE/>
              <w:spacing w:line="560" w:lineRule="exact"/>
              <w:ind w:firstLineChars="100" w:firstLine="320"/>
              <w:jc w:val="both"/>
              <w:rPr>
                <w:rFonts w:cs="Times New Roman" w:hint="eastAsia"/>
                <w:kern w:val="2"/>
                <w:sz w:val="32"/>
                <w:szCs w:val="32"/>
                <w:u w:val="single"/>
                <w:lang w:val="en-US" w:bidi="ar-SA"/>
              </w:rPr>
            </w:pPr>
          </w:p>
        </w:tc>
      </w:tr>
      <w:tr w:rsidR="004B23DF" w:rsidTr="004B23DF">
        <w:trPr>
          <w:trHeight w:val="20"/>
          <w:jc w:val="center"/>
        </w:trPr>
        <w:tc>
          <w:tcPr>
            <w:tcW w:w="9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预订房间</w:t>
            </w:r>
          </w:p>
        </w:tc>
        <w:tc>
          <w:tcPr>
            <w:tcW w:w="1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双人间 个</w:t>
            </w:r>
          </w:p>
          <w:p w:rsidR="004B23DF" w:rsidRDefault="004B23DF">
            <w:pPr>
              <w:autoSpaceDE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 xml:space="preserve">大床间 </w:t>
            </w:r>
            <w:proofErr w:type="gramStart"/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个</w:t>
            </w:r>
            <w:proofErr w:type="gramEnd"/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入住时间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ind w:firstLineChars="100" w:firstLine="320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月 日</w:t>
            </w:r>
          </w:p>
        </w:tc>
      </w:tr>
      <w:tr w:rsidR="004B23DF" w:rsidTr="004B23D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widowControl/>
              <w:autoSpaceDE/>
              <w:autoSpaceDN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widowControl/>
              <w:autoSpaceDE/>
              <w:autoSpaceDN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退房时间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ind w:firstLineChars="100" w:firstLine="320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月 日</w:t>
            </w:r>
          </w:p>
        </w:tc>
      </w:tr>
      <w:tr w:rsidR="004B23DF" w:rsidTr="004B23DF">
        <w:trPr>
          <w:trHeight w:val="1848"/>
          <w:jc w:val="center"/>
        </w:trPr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参会人员</w:t>
            </w:r>
          </w:p>
        </w:tc>
        <w:tc>
          <w:tcPr>
            <w:tcW w:w="40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DF" w:rsidRDefault="004B23DF">
            <w:pPr>
              <w:autoSpaceDE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共 人 ，所有参会代表姓名：</w:t>
            </w:r>
          </w:p>
          <w:p w:rsidR="004B23DF" w:rsidRDefault="004B23DF">
            <w:pPr>
              <w:autoSpaceDE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4B23DF" w:rsidTr="004B23DF">
        <w:trPr>
          <w:trHeight w:val="20"/>
          <w:jc w:val="center"/>
        </w:trPr>
        <w:tc>
          <w:tcPr>
            <w:tcW w:w="9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行程信息</w:t>
            </w:r>
          </w:p>
          <w:p w:rsidR="004B23DF" w:rsidRDefault="004B23DF">
            <w:pPr>
              <w:autoSpaceDE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和时间</w:t>
            </w:r>
          </w:p>
        </w:tc>
        <w:tc>
          <w:tcPr>
            <w:tcW w:w="40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u w:val="single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去程：            到达时间：</w:t>
            </w:r>
          </w:p>
        </w:tc>
      </w:tr>
      <w:tr w:rsidR="004B23DF" w:rsidTr="004B23D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widowControl/>
              <w:autoSpaceDE/>
              <w:autoSpaceDN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40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返程：            出发时间：</w:t>
            </w:r>
          </w:p>
        </w:tc>
      </w:tr>
      <w:tr w:rsidR="004B23DF" w:rsidTr="004B23DF">
        <w:trPr>
          <w:trHeight w:val="20"/>
          <w:jc w:val="center"/>
        </w:trPr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预定展位</w:t>
            </w:r>
          </w:p>
        </w:tc>
        <w:tc>
          <w:tcPr>
            <w:tcW w:w="40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ind w:firstLineChars="500" w:firstLine="1600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proofErr w:type="gramStart"/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个</w:t>
            </w:r>
            <w:proofErr w:type="gramEnd"/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标准展位</w:t>
            </w:r>
          </w:p>
        </w:tc>
      </w:tr>
      <w:tr w:rsidR="004B23DF" w:rsidTr="004B23DF">
        <w:trPr>
          <w:trHeight w:val="20"/>
          <w:jc w:val="center"/>
        </w:trPr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3DF" w:rsidRDefault="004B23DF">
            <w:pPr>
              <w:autoSpaceDE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生产经营中遇到的焦点、难点和痛点问题</w:t>
            </w:r>
          </w:p>
        </w:tc>
        <w:tc>
          <w:tcPr>
            <w:tcW w:w="40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3DF" w:rsidRDefault="004B23DF">
            <w:pPr>
              <w:autoSpaceDE/>
              <w:spacing w:line="560" w:lineRule="exact"/>
              <w:ind w:firstLineChars="300" w:firstLine="960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</w:p>
        </w:tc>
      </w:tr>
    </w:tbl>
    <w:p w:rsidR="00C03DA2" w:rsidRPr="004B23DF" w:rsidRDefault="00C03DA2">
      <w:pPr>
        <w:rPr>
          <w:lang w:val="en-US"/>
        </w:rPr>
      </w:pPr>
    </w:p>
    <w:sectPr w:rsidR="00C03DA2" w:rsidRPr="004B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01"/>
    <w:rsid w:val="004B23DF"/>
    <w:rsid w:val="00517801"/>
    <w:rsid w:val="00C0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A15B3-CAA6-4EA6-89AA-1DD5AB75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uiPriority w:val="1"/>
    <w:qFormat/>
    <w:rsid w:val="004B23D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4B23D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4B23DF"/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赫振梅</dc:creator>
  <cp:keywords/>
  <dc:description/>
  <cp:lastModifiedBy>赫振梅</cp:lastModifiedBy>
  <cp:revision>3</cp:revision>
  <dcterms:created xsi:type="dcterms:W3CDTF">2024-04-18T01:19:00Z</dcterms:created>
  <dcterms:modified xsi:type="dcterms:W3CDTF">2024-04-18T01:20:00Z</dcterms:modified>
</cp:coreProperties>
</file>